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CC1C9" w14:textId="295FD3C5" w:rsidR="00711D44" w:rsidRPr="00EF4704" w:rsidRDefault="00711D44" w:rsidP="00711D44">
      <w:pPr>
        <w:spacing w:line="240" w:lineRule="auto"/>
        <w:ind w:right="-270"/>
        <w:rPr>
          <w:sz w:val="24"/>
          <w:szCs w:val="24"/>
        </w:rPr>
      </w:pPr>
      <w:r w:rsidRPr="00EF4704">
        <w:rPr>
          <w:sz w:val="24"/>
          <w:szCs w:val="24"/>
        </w:rPr>
        <w:t xml:space="preserve">This membership policy contains important information for </w:t>
      </w:r>
      <w:r>
        <w:rPr>
          <w:sz w:val="24"/>
          <w:szCs w:val="24"/>
        </w:rPr>
        <w:t>any</w:t>
      </w:r>
      <w:r w:rsidRPr="00EF4704">
        <w:rPr>
          <w:sz w:val="24"/>
          <w:szCs w:val="24"/>
        </w:rPr>
        <w:t xml:space="preserve"> </w:t>
      </w:r>
      <w:r w:rsidRPr="00711D44">
        <w:rPr>
          <w:b/>
          <w:bCs/>
          <w:sz w:val="24"/>
          <w:szCs w:val="24"/>
          <w:u w:val="single"/>
        </w:rPr>
        <w:t>organization</w:t>
      </w:r>
      <w:r w:rsidRPr="00EF4704">
        <w:rPr>
          <w:sz w:val="24"/>
          <w:szCs w:val="24"/>
        </w:rPr>
        <w:t xml:space="preserve"> </w:t>
      </w:r>
      <w:r w:rsidR="00CD60F8">
        <w:rPr>
          <w:sz w:val="24"/>
          <w:szCs w:val="24"/>
        </w:rPr>
        <w:t>interested in becoming a member or</w:t>
      </w:r>
      <w:r w:rsidRPr="00EF4704">
        <w:rPr>
          <w:sz w:val="24"/>
          <w:szCs w:val="24"/>
        </w:rPr>
        <w:t xml:space="preserve"> a current member. The policy outlines </w:t>
      </w:r>
      <w:r w:rsidR="00CD60F8">
        <w:rPr>
          <w:sz w:val="24"/>
          <w:szCs w:val="24"/>
        </w:rPr>
        <w:t xml:space="preserve">the </w:t>
      </w:r>
      <w:r w:rsidRPr="00EF4704">
        <w:rPr>
          <w:sz w:val="24"/>
          <w:szCs w:val="24"/>
        </w:rPr>
        <w:t>membership</w:t>
      </w:r>
      <w:r w:rsidR="00CD60F8">
        <w:rPr>
          <w:sz w:val="24"/>
          <w:szCs w:val="24"/>
        </w:rPr>
        <w:t xml:space="preserve"> categories</w:t>
      </w:r>
      <w:r w:rsidRPr="00EF4704">
        <w:rPr>
          <w:sz w:val="24"/>
          <w:szCs w:val="24"/>
        </w:rPr>
        <w:t xml:space="preserve">, applicable fees, benefits, eligibility criteria, </w:t>
      </w:r>
      <w:r w:rsidRPr="001F5F3D">
        <w:rPr>
          <w:sz w:val="24"/>
          <w:szCs w:val="24"/>
        </w:rPr>
        <w:t>procedures</w:t>
      </w:r>
      <w:r w:rsidR="00CD60F8" w:rsidRPr="001F5F3D">
        <w:rPr>
          <w:sz w:val="24"/>
          <w:szCs w:val="24"/>
        </w:rPr>
        <w:t>,</w:t>
      </w:r>
      <w:r w:rsidRPr="00EF4704">
        <w:rPr>
          <w:sz w:val="24"/>
          <w:szCs w:val="24"/>
        </w:rPr>
        <w:t xml:space="preserve"> and forms.</w:t>
      </w:r>
    </w:p>
    <w:p w14:paraId="4D130AC5" w14:textId="77777777" w:rsidR="00711D44" w:rsidRDefault="00711D44" w:rsidP="00711D44">
      <w:pPr>
        <w:spacing w:line="240" w:lineRule="auto"/>
        <w:ind w:right="-270"/>
        <w:rPr>
          <w:b/>
          <w:sz w:val="24"/>
          <w:szCs w:val="24"/>
        </w:rPr>
      </w:pPr>
    </w:p>
    <w:p w14:paraId="6E90FDBB" w14:textId="77777777" w:rsidR="00711D44" w:rsidRPr="00EF4704" w:rsidRDefault="00711D44" w:rsidP="00711D44">
      <w:pPr>
        <w:spacing w:line="240" w:lineRule="auto"/>
        <w:ind w:right="-270"/>
        <w:rPr>
          <w:sz w:val="24"/>
          <w:szCs w:val="24"/>
        </w:rPr>
      </w:pPr>
      <w:r w:rsidRPr="00EF4704">
        <w:rPr>
          <w:b/>
          <w:sz w:val="24"/>
          <w:szCs w:val="24"/>
        </w:rPr>
        <w:t xml:space="preserve">Categories of Membership: </w:t>
      </w:r>
    </w:p>
    <w:p w14:paraId="4B62EACA" w14:textId="77777777" w:rsidR="00711D44" w:rsidRPr="00EF4704" w:rsidRDefault="00711D44" w:rsidP="00711D44">
      <w:pPr>
        <w:spacing w:line="240" w:lineRule="auto"/>
        <w:ind w:right="-270"/>
        <w:rPr>
          <w:sz w:val="24"/>
          <w:szCs w:val="24"/>
        </w:rPr>
      </w:pPr>
    </w:p>
    <w:p w14:paraId="2CD62AF7" w14:textId="77777777" w:rsidR="00711D44" w:rsidRPr="00EF4704" w:rsidRDefault="00711D44" w:rsidP="00451F66">
      <w:pPr>
        <w:spacing w:line="240" w:lineRule="auto"/>
        <w:ind w:right="-270"/>
        <w:rPr>
          <w:sz w:val="24"/>
          <w:szCs w:val="24"/>
        </w:rPr>
      </w:pPr>
      <w:r w:rsidRPr="00EF4704">
        <w:rPr>
          <w:sz w:val="24"/>
          <w:szCs w:val="24"/>
        </w:rPr>
        <w:t xml:space="preserve">As per the bylaws, there are </w:t>
      </w:r>
      <w:r w:rsidR="00451F66">
        <w:rPr>
          <w:sz w:val="24"/>
          <w:szCs w:val="24"/>
        </w:rPr>
        <w:t xml:space="preserve">two </w:t>
      </w:r>
      <w:r w:rsidRPr="00EF4704">
        <w:rPr>
          <w:sz w:val="24"/>
          <w:szCs w:val="24"/>
        </w:rPr>
        <w:t xml:space="preserve">categories of </w:t>
      </w:r>
      <w:r w:rsidR="00451F66">
        <w:rPr>
          <w:sz w:val="24"/>
          <w:szCs w:val="24"/>
        </w:rPr>
        <w:t xml:space="preserve">organization </w:t>
      </w:r>
      <w:r w:rsidRPr="00EF4704">
        <w:rPr>
          <w:sz w:val="24"/>
          <w:szCs w:val="24"/>
        </w:rPr>
        <w:t>membership:</w:t>
      </w:r>
    </w:p>
    <w:p w14:paraId="2F3B0891" w14:textId="77777777" w:rsidR="00711D44" w:rsidRPr="00EF4704" w:rsidRDefault="00711D44" w:rsidP="00711D44">
      <w:pPr>
        <w:spacing w:line="240" w:lineRule="auto"/>
        <w:ind w:right="-270"/>
        <w:rPr>
          <w:sz w:val="24"/>
          <w:szCs w:val="24"/>
        </w:rPr>
      </w:pPr>
    </w:p>
    <w:p w14:paraId="06C47D6B" w14:textId="6E5C82E9" w:rsidR="00711D44" w:rsidRPr="00EF4704" w:rsidRDefault="00711D44" w:rsidP="00711D44">
      <w:pPr>
        <w:pStyle w:val="ListParagraph"/>
        <w:numPr>
          <w:ilvl w:val="0"/>
          <w:numId w:val="3"/>
        </w:numPr>
        <w:spacing w:line="240" w:lineRule="auto"/>
        <w:ind w:right="-270"/>
        <w:rPr>
          <w:sz w:val="24"/>
          <w:szCs w:val="24"/>
        </w:rPr>
      </w:pPr>
      <w:r w:rsidRPr="00EF4704">
        <w:rPr>
          <w:sz w:val="24"/>
          <w:szCs w:val="24"/>
        </w:rPr>
        <w:t xml:space="preserve">Full Members – must be provincial Deaf associations; </w:t>
      </w:r>
      <w:r w:rsidR="00CD60F8">
        <w:rPr>
          <w:sz w:val="24"/>
          <w:szCs w:val="24"/>
        </w:rPr>
        <w:t>except when</w:t>
      </w:r>
      <w:r w:rsidRPr="00EF4704">
        <w:rPr>
          <w:sz w:val="24"/>
          <w:szCs w:val="24"/>
        </w:rPr>
        <w:t xml:space="preserve"> there is no provincial association, there can be up to two local Deaf associations (see the </w:t>
      </w:r>
      <w:r w:rsidR="00451F66">
        <w:rPr>
          <w:sz w:val="24"/>
          <w:szCs w:val="24"/>
        </w:rPr>
        <w:t>bylaws for further information).</w:t>
      </w:r>
    </w:p>
    <w:p w14:paraId="3B0C2413" w14:textId="77777777" w:rsidR="00711D44" w:rsidRPr="00EF4704" w:rsidRDefault="00711D44" w:rsidP="00711D44">
      <w:pPr>
        <w:pStyle w:val="ListParagraph"/>
        <w:numPr>
          <w:ilvl w:val="0"/>
          <w:numId w:val="3"/>
        </w:numPr>
        <w:spacing w:line="240" w:lineRule="auto"/>
        <w:ind w:right="-270"/>
        <w:rPr>
          <w:sz w:val="24"/>
          <w:szCs w:val="24"/>
        </w:rPr>
      </w:pPr>
      <w:r w:rsidRPr="00EF4704">
        <w:rPr>
          <w:sz w:val="24"/>
          <w:szCs w:val="24"/>
        </w:rPr>
        <w:t>Organizational Members – national, regio</w:t>
      </w:r>
      <w:r w:rsidR="00451F66">
        <w:rPr>
          <w:sz w:val="24"/>
          <w:szCs w:val="24"/>
        </w:rPr>
        <w:t>nal, or local Deaf associations.</w:t>
      </w:r>
    </w:p>
    <w:p w14:paraId="5BD0BB33" w14:textId="77777777" w:rsidR="00711D44" w:rsidRDefault="00711D44" w:rsidP="00711D44">
      <w:pPr>
        <w:spacing w:line="240" w:lineRule="auto"/>
        <w:ind w:right="-270"/>
        <w:rPr>
          <w:b/>
          <w:sz w:val="24"/>
          <w:szCs w:val="24"/>
        </w:rPr>
      </w:pPr>
    </w:p>
    <w:p w14:paraId="36E12AE4" w14:textId="77777777" w:rsidR="00711D44" w:rsidRPr="00EF4704" w:rsidRDefault="00711D44" w:rsidP="00711D44">
      <w:pPr>
        <w:spacing w:line="240" w:lineRule="auto"/>
        <w:ind w:right="-270"/>
        <w:rPr>
          <w:b/>
          <w:sz w:val="24"/>
          <w:szCs w:val="24"/>
        </w:rPr>
      </w:pPr>
      <w:r w:rsidRPr="00EF4704">
        <w:rPr>
          <w:b/>
          <w:sz w:val="24"/>
          <w:szCs w:val="24"/>
        </w:rPr>
        <w:t>Membership Dues:</w:t>
      </w:r>
    </w:p>
    <w:p w14:paraId="77374E28" w14:textId="77777777" w:rsidR="00711D44" w:rsidRPr="00EF4704" w:rsidRDefault="00711D44" w:rsidP="00711D44">
      <w:pPr>
        <w:spacing w:line="240" w:lineRule="auto"/>
        <w:ind w:right="-270"/>
        <w:rPr>
          <w:sz w:val="24"/>
          <w:szCs w:val="24"/>
        </w:rPr>
      </w:pPr>
    </w:p>
    <w:p w14:paraId="1FBE52DD" w14:textId="77777777" w:rsidR="00711D44" w:rsidRPr="00EF4704" w:rsidRDefault="00711D44" w:rsidP="00711D44">
      <w:pPr>
        <w:spacing w:line="240" w:lineRule="auto"/>
        <w:ind w:right="-270"/>
        <w:rPr>
          <w:sz w:val="24"/>
          <w:szCs w:val="24"/>
        </w:rPr>
      </w:pPr>
      <w:r w:rsidRPr="00EF4704">
        <w:rPr>
          <w:sz w:val="24"/>
          <w:szCs w:val="24"/>
        </w:rPr>
        <w:t xml:space="preserve">The </w:t>
      </w:r>
      <w:proofErr w:type="gramStart"/>
      <w:r w:rsidRPr="00EF4704">
        <w:rPr>
          <w:sz w:val="24"/>
          <w:szCs w:val="24"/>
        </w:rPr>
        <w:t>membership dues (fees) shall be determined by the CAD-ASC Board of Directors</w:t>
      </w:r>
      <w:proofErr w:type="gramEnd"/>
      <w:r w:rsidRPr="00EF4704">
        <w:rPr>
          <w:sz w:val="24"/>
          <w:szCs w:val="24"/>
        </w:rPr>
        <w:t xml:space="preserve">.  Members </w:t>
      </w:r>
      <w:proofErr w:type="gramStart"/>
      <w:r w:rsidRPr="00EF4704">
        <w:rPr>
          <w:sz w:val="24"/>
          <w:szCs w:val="24"/>
        </w:rPr>
        <w:t>shall be notified</w:t>
      </w:r>
      <w:proofErr w:type="gramEnd"/>
      <w:r w:rsidRPr="00EF4704">
        <w:rPr>
          <w:sz w:val="24"/>
          <w:szCs w:val="24"/>
        </w:rPr>
        <w:t xml:space="preserve"> in writing or via electronic means of the membership dues.</w:t>
      </w:r>
    </w:p>
    <w:p w14:paraId="637DA55A" w14:textId="77777777" w:rsidR="00711D44" w:rsidRPr="00EF4704" w:rsidRDefault="00711D44" w:rsidP="00711D44">
      <w:pPr>
        <w:spacing w:line="240" w:lineRule="auto"/>
        <w:ind w:right="-270"/>
        <w:rPr>
          <w:sz w:val="24"/>
          <w:szCs w:val="24"/>
        </w:rPr>
      </w:pPr>
    </w:p>
    <w:p w14:paraId="663D48F5" w14:textId="77777777" w:rsidR="00711D44" w:rsidRPr="00EF4704" w:rsidRDefault="00711D44" w:rsidP="00711D44">
      <w:pPr>
        <w:pStyle w:val="ListParagraph"/>
        <w:numPr>
          <w:ilvl w:val="0"/>
          <w:numId w:val="1"/>
        </w:numPr>
        <w:spacing w:line="240" w:lineRule="auto"/>
        <w:ind w:right="-270"/>
        <w:rPr>
          <w:sz w:val="24"/>
          <w:szCs w:val="24"/>
        </w:rPr>
      </w:pPr>
      <w:r w:rsidRPr="00EF4704">
        <w:rPr>
          <w:sz w:val="24"/>
          <w:szCs w:val="24"/>
        </w:rPr>
        <w:t>Full Members: $300/year</w:t>
      </w:r>
    </w:p>
    <w:p w14:paraId="5824C1FC" w14:textId="77777777" w:rsidR="00711D44" w:rsidRPr="00EF4704" w:rsidRDefault="00711D44" w:rsidP="00711D44">
      <w:pPr>
        <w:pStyle w:val="ListParagraph"/>
        <w:numPr>
          <w:ilvl w:val="0"/>
          <w:numId w:val="1"/>
        </w:numPr>
        <w:spacing w:line="240" w:lineRule="auto"/>
        <w:ind w:right="-270"/>
        <w:rPr>
          <w:sz w:val="24"/>
          <w:szCs w:val="24"/>
        </w:rPr>
      </w:pPr>
      <w:r w:rsidRPr="00EF4704">
        <w:rPr>
          <w:sz w:val="24"/>
          <w:szCs w:val="24"/>
        </w:rPr>
        <w:t>Organizational Members: $75/year</w:t>
      </w:r>
    </w:p>
    <w:p w14:paraId="1532B85E" w14:textId="77777777" w:rsidR="004B37C0" w:rsidRDefault="004B37C0"/>
    <w:p w14:paraId="55D79D21" w14:textId="1856D416" w:rsidR="00711D44" w:rsidRDefault="00711D44" w:rsidP="001C5494">
      <w:pPr>
        <w:spacing w:line="240" w:lineRule="auto"/>
        <w:ind w:right="-270"/>
        <w:rPr>
          <w:sz w:val="24"/>
          <w:szCs w:val="24"/>
        </w:rPr>
      </w:pPr>
      <w:r w:rsidRPr="00EF4704">
        <w:rPr>
          <w:sz w:val="24"/>
          <w:szCs w:val="24"/>
        </w:rPr>
        <w:t xml:space="preserve">All memberships begin with the fiscal year (April </w:t>
      </w:r>
      <w:proofErr w:type="gramStart"/>
      <w:r w:rsidRPr="00EF4704">
        <w:rPr>
          <w:sz w:val="24"/>
          <w:szCs w:val="24"/>
        </w:rPr>
        <w:t>1</w:t>
      </w:r>
      <w:r w:rsidRPr="00EF4704">
        <w:rPr>
          <w:sz w:val="24"/>
          <w:szCs w:val="24"/>
          <w:vertAlign w:val="superscript"/>
        </w:rPr>
        <w:t>st</w:t>
      </w:r>
      <w:proofErr w:type="gramEnd"/>
      <w:r w:rsidRPr="00EF4704">
        <w:rPr>
          <w:sz w:val="24"/>
          <w:szCs w:val="24"/>
        </w:rPr>
        <w:t>) and run to the end of the same fiscal year (March 31</w:t>
      </w:r>
      <w:r w:rsidRPr="00EF4704">
        <w:rPr>
          <w:sz w:val="24"/>
          <w:szCs w:val="24"/>
          <w:vertAlign w:val="superscript"/>
        </w:rPr>
        <w:t>st</w:t>
      </w:r>
      <w:r w:rsidRPr="00EF4704">
        <w:rPr>
          <w:sz w:val="24"/>
          <w:szCs w:val="24"/>
        </w:rPr>
        <w:t xml:space="preserve">). </w:t>
      </w:r>
      <w:r w:rsidR="001C5494" w:rsidRPr="001C5494">
        <w:rPr>
          <w:sz w:val="24"/>
          <w:szCs w:val="24"/>
        </w:rPr>
        <w:t>If a member fails to renew its membership 45 days before the Annual General Meeting, it shall automatically cease to be a member of CAD-ASC</w:t>
      </w:r>
      <w:r w:rsidR="001C5494">
        <w:rPr>
          <w:sz w:val="24"/>
          <w:szCs w:val="24"/>
        </w:rPr>
        <w:t>.</w:t>
      </w:r>
    </w:p>
    <w:p w14:paraId="56130CAF" w14:textId="33DA745C" w:rsidR="00713B91" w:rsidRDefault="00713B91" w:rsidP="001C5494">
      <w:pPr>
        <w:spacing w:line="240" w:lineRule="auto"/>
        <w:ind w:right="-270"/>
        <w:rPr>
          <w:sz w:val="24"/>
          <w:szCs w:val="24"/>
        </w:rPr>
      </w:pPr>
    </w:p>
    <w:p w14:paraId="5EAEBEA5" w14:textId="57485C86" w:rsidR="00713B91" w:rsidRPr="00713B91" w:rsidRDefault="00713B91" w:rsidP="001C5494">
      <w:pPr>
        <w:spacing w:line="240" w:lineRule="auto"/>
        <w:ind w:right="-270"/>
        <w:rPr>
          <w:rStyle w:val="CommentReference"/>
          <w:sz w:val="24"/>
          <w:szCs w:val="24"/>
        </w:rPr>
      </w:pPr>
      <w:r>
        <w:rPr>
          <w:sz w:val="24"/>
          <w:szCs w:val="24"/>
        </w:rPr>
        <w:t xml:space="preserve">Membership fees are </w:t>
      </w:r>
      <w:r>
        <w:rPr>
          <w:sz w:val="24"/>
          <w:szCs w:val="24"/>
          <w:u w:val="single"/>
        </w:rPr>
        <w:t>not refundable.</w:t>
      </w:r>
      <w:bookmarkStart w:id="0" w:name="_GoBack"/>
      <w:bookmarkEnd w:id="0"/>
    </w:p>
    <w:p w14:paraId="4BB3D08E" w14:textId="77777777" w:rsidR="00711D44" w:rsidRDefault="00711D44"/>
    <w:p w14:paraId="4C54C20F" w14:textId="77777777" w:rsidR="00711D44" w:rsidRPr="00313F73" w:rsidRDefault="00711D44" w:rsidP="00711D44">
      <w:pPr>
        <w:spacing w:line="240" w:lineRule="auto"/>
        <w:rPr>
          <w:b/>
          <w:color w:val="010101"/>
          <w:sz w:val="24"/>
          <w:szCs w:val="24"/>
        </w:rPr>
      </w:pPr>
      <w:r w:rsidRPr="00313F73">
        <w:rPr>
          <w:b/>
          <w:color w:val="010101"/>
          <w:sz w:val="24"/>
          <w:szCs w:val="24"/>
        </w:rPr>
        <w:t xml:space="preserve">Membership Benefits: </w:t>
      </w:r>
    </w:p>
    <w:p w14:paraId="6AA5978F" w14:textId="77777777" w:rsidR="00711D44" w:rsidRPr="00EF4704" w:rsidRDefault="00711D44" w:rsidP="00711D44">
      <w:pPr>
        <w:shd w:val="clear" w:color="auto" w:fill="FFFFFF"/>
        <w:spacing w:line="240" w:lineRule="auto"/>
        <w:rPr>
          <w:color w:val="333333"/>
          <w:sz w:val="24"/>
          <w:szCs w:val="24"/>
        </w:rPr>
      </w:pPr>
    </w:p>
    <w:p w14:paraId="6DB4282E" w14:textId="77777777" w:rsidR="00711D44" w:rsidRPr="00EF4704" w:rsidRDefault="00711D44" w:rsidP="00711D44">
      <w:pPr>
        <w:pStyle w:val="CommentText"/>
        <w:rPr>
          <w:color w:val="333333"/>
          <w:sz w:val="24"/>
          <w:szCs w:val="24"/>
        </w:rPr>
      </w:pPr>
      <w:r w:rsidRPr="00EF4704">
        <w:rPr>
          <w:color w:val="333333"/>
          <w:sz w:val="24"/>
          <w:szCs w:val="24"/>
        </w:rPr>
        <w:t>Full Members can send up to two representatives, and Organization Members can send one representative to the CAD-ASC AGM. Each affiliate will have voting privileges as described in the CAD-ASC bylaws, including the opportunity to submit motions and propose amendments to the bylaws, subject to CAD-ASC rules and timelines.</w:t>
      </w:r>
    </w:p>
    <w:p w14:paraId="337667BF" w14:textId="77777777" w:rsidR="00711D44" w:rsidRPr="00EF4704" w:rsidRDefault="00711D44" w:rsidP="00711D44">
      <w:pPr>
        <w:pStyle w:val="CommentText"/>
        <w:rPr>
          <w:color w:val="333333"/>
          <w:sz w:val="24"/>
          <w:szCs w:val="24"/>
        </w:rPr>
      </w:pPr>
    </w:p>
    <w:p w14:paraId="6076C7C0" w14:textId="77777777" w:rsidR="00711D44" w:rsidRPr="00EF4704" w:rsidRDefault="00711D44" w:rsidP="00711D44">
      <w:pPr>
        <w:pStyle w:val="ListParagraph"/>
        <w:numPr>
          <w:ilvl w:val="0"/>
          <w:numId w:val="2"/>
        </w:numPr>
        <w:shd w:val="clear" w:color="auto" w:fill="FFFFFF"/>
        <w:spacing w:line="240" w:lineRule="auto"/>
        <w:rPr>
          <w:sz w:val="24"/>
          <w:szCs w:val="24"/>
        </w:rPr>
      </w:pPr>
      <w:r w:rsidRPr="00EF4704">
        <w:rPr>
          <w:sz w:val="24"/>
          <w:szCs w:val="24"/>
        </w:rPr>
        <w:t xml:space="preserve">Receive </w:t>
      </w:r>
      <w:r w:rsidRPr="00EF4704">
        <w:rPr>
          <w:color w:val="333333"/>
          <w:sz w:val="24"/>
          <w:szCs w:val="24"/>
        </w:rPr>
        <w:t>regular updates and announcements.</w:t>
      </w:r>
    </w:p>
    <w:p w14:paraId="47DA07E3" w14:textId="77777777" w:rsidR="00711D44" w:rsidRPr="00EF4704" w:rsidRDefault="00711D44" w:rsidP="00711D44">
      <w:pPr>
        <w:numPr>
          <w:ilvl w:val="0"/>
          <w:numId w:val="2"/>
        </w:numPr>
        <w:spacing w:line="240" w:lineRule="auto"/>
        <w:rPr>
          <w:color w:val="333333"/>
          <w:sz w:val="24"/>
          <w:szCs w:val="24"/>
        </w:rPr>
      </w:pPr>
      <w:r w:rsidRPr="00EF4704">
        <w:rPr>
          <w:color w:val="333333"/>
          <w:sz w:val="24"/>
          <w:szCs w:val="24"/>
        </w:rPr>
        <w:t>Receive annual reports, minutes, and other documents before the Annual General Meeting.</w:t>
      </w:r>
    </w:p>
    <w:p w14:paraId="126D61F7" w14:textId="77777777" w:rsidR="00711D44" w:rsidRPr="00EF4704" w:rsidRDefault="00711D44" w:rsidP="00711D44">
      <w:pPr>
        <w:numPr>
          <w:ilvl w:val="0"/>
          <w:numId w:val="2"/>
        </w:numPr>
        <w:spacing w:line="240" w:lineRule="auto"/>
        <w:rPr>
          <w:color w:val="333333"/>
          <w:sz w:val="24"/>
          <w:szCs w:val="24"/>
        </w:rPr>
      </w:pPr>
      <w:proofErr w:type="gramStart"/>
      <w:r w:rsidRPr="00EF4704">
        <w:rPr>
          <w:color w:val="333333"/>
          <w:sz w:val="24"/>
          <w:szCs w:val="24"/>
        </w:rPr>
        <w:t>15% percent</w:t>
      </w:r>
      <w:proofErr w:type="gramEnd"/>
      <w:r w:rsidRPr="00EF4704">
        <w:rPr>
          <w:color w:val="333333"/>
          <w:sz w:val="24"/>
          <w:szCs w:val="24"/>
        </w:rPr>
        <w:t xml:space="preserve"> discount on all CAD-ASC publications and merchandise.</w:t>
      </w:r>
    </w:p>
    <w:p w14:paraId="0953F3AF" w14:textId="77777777" w:rsidR="00711D44" w:rsidRPr="00EF4704" w:rsidRDefault="00711D44" w:rsidP="00711D44">
      <w:pPr>
        <w:numPr>
          <w:ilvl w:val="0"/>
          <w:numId w:val="2"/>
        </w:numPr>
        <w:spacing w:line="240" w:lineRule="auto"/>
        <w:rPr>
          <w:color w:val="333333"/>
          <w:sz w:val="24"/>
          <w:szCs w:val="24"/>
        </w:rPr>
      </w:pPr>
      <w:r w:rsidRPr="00EF4704">
        <w:rPr>
          <w:color w:val="333333"/>
          <w:sz w:val="24"/>
          <w:szCs w:val="24"/>
        </w:rPr>
        <w:t xml:space="preserve">15% discount for events such as conferences, workshops, training, town-hall meetings, and </w:t>
      </w:r>
      <w:r w:rsidRPr="00313F73">
        <w:rPr>
          <w:color w:val="333333"/>
          <w:sz w:val="24"/>
          <w:szCs w:val="24"/>
        </w:rPr>
        <w:t>other activities</w:t>
      </w:r>
      <w:r w:rsidRPr="00EF4704">
        <w:rPr>
          <w:color w:val="333333"/>
          <w:sz w:val="24"/>
          <w:szCs w:val="24"/>
        </w:rPr>
        <w:t xml:space="preserve"> for up to two members of the </w:t>
      </w:r>
      <w:proofErr w:type="gramStart"/>
      <w:r w:rsidRPr="00EF4704">
        <w:rPr>
          <w:color w:val="333333"/>
          <w:sz w:val="24"/>
          <w:szCs w:val="24"/>
        </w:rPr>
        <w:t>organization’s</w:t>
      </w:r>
      <w:proofErr w:type="gramEnd"/>
      <w:r w:rsidRPr="00EF4704">
        <w:rPr>
          <w:color w:val="333333"/>
          <w:sz w:val="24"/>
          <w:szCs w:val="24"/>
        </w:rPr>
        <w:t xml:space="preserve"> Board of Directors (i.e., not members of its general membership).</w:t>
      </w:r>
    </w:p>
    <w:p w14:paraId="74B847D4" w14:textId="77777777" w:rsidR="00711D44" w:rsidRPr="00EF4704" w:rsidRDefault="00711D44" w:rsidP="00711D44">
      <w:pPr>
        <w:numPr>
          <w:ilvl w:val="0"/>
          <w:numId w:val="2"/>
        </w:numPr>
        <w:spacing w:line="240" w:lineRule="auto"/>
        <w:rPr>
          <w:color w:val="333333"/>
          <w:sz w:val="24"/>
          <w:szCs w:val="24"/>
        </w:rPr>
      </w:pPr>
      <w:proofErr w:type="gramStart"/>
      <w:r w:rsidRPr="00EF4704">
        <w:rPr>
          <w:color w:val="333333"/>
          <w:sz w:val="24"/>
          <w:szCs w:val="24"/>
        </w:rPr>
        <w:t>May be invited</w:t>
      </w:r>
      <w:proofErr w:type="gramEnd"/>
      <w:r w:rsidRPr="00EF4704">
        <w:rPr>
          <w:color w:val="333333"/>
          <w:sz w:val="24"/>
          <w:szCs w:val="24"/>
        </w:rPr>
        <w:t xml:space="preserve"> to join committees, task forces, and/</w:t>
      </w:r>
      <w:r w:rsidRPr="00313F73">
        <w:rPr>
          <w:color w:val="333333"/>
          <w:sz w:val="24"/>
          <w:szCs w:val="24"/>
        </w:rPr>
        <w:t>or</w:t>
      </w:r>
      <w:r w:rsidRPr="00EF4704">
        <w:rPr>
          <w:color w:val="333333"/>
          <w:sz w:val="24"/>
          <w:szCs w:val="24"/>
        </w:rPr>
        <w:t xml:space="preserve"> strategic teams (limit one representative to each committee).</w:t>
      </w:r>
    </w:p>
    <w:p w14:paraId="5CA88640" w14:textId="77777777" w:rsidR="00711D44" w:rsidRDefault="00711D44"/>
    <w:p w14:paraId="273DF097" w14:textId="77777777" w:rsidR="0003510B" w:rsidRDefault="0003510B" w:rsidP="00711D44">
      <w:pPr>
        <w:spacing w:line="240" w:lineRule="auto"/>
        <w:ind w:right="-270"/>
        <w:rPr>
          <w:b/>
          <w:sz w:val="24"/>
          <w:szCs w:val="24"/>
        </w:rPr>
      </w:pPr>
    </w:p>
    <w:p w14:paraId="4FAE5D3F" w14:textId="77777777" w:rsidR="0003510B" w:rsidRDefault="0003510B" w:rsidP="00711D44">
      <w:pPr>
        <w:spacing w:line="240" w:lineRule="auto"/>
        <w:ind w:right="-270"/>
        <w:rPr>
          <w:b/>
          <w:sz w:val="24"/>
          <w:szCs w:val="24"/>
        </w:rPr>
      </w:pPr>
    </w:p>
    <w:p w14:paraId="72291192" w14:textId="77777777" w:rsidR="0003510B" w:rsidRDefault="0003510B" w:rsidP="00711D44">
      <w:pPr>
        <w:spacing w:line="240" w:lineRule="auto"/>
        <w:ind w:right="-270"/>
        <w:rPr>
          <w:b/>
          <w:sz w:val="24"/>
          <w:szCs w:val="24"/>
        </w:rPr>
      </w:pPr>
    </w:p>
    <w:p w14:paraId="6FDFDD20" w14:textId="6F3C2A20" w:rsidR="00711D44" w:rsidRPr="00EF4704" w:rsidRDefault="00711D44" w:rsidP="00711D44">
      <w:pPr>
        <w:spacing w:line="240" w:lineRule="auto"/>
        <w:ind w:right="-270"/>
        <w:rPr>
          <w:b/>
          <w:sz w:val="24"/>
          <w:szCs w:val="24"/>
        </w:rPr>
      </w:pPr>
      <w:r w:rsidRPr="00EF4704">
        <w:rPr>
          <w:b/>
          <w:sz w:val="24"/>
          <w:szCs w:val="24"/>
        </w:rPr>
        <w:t>Eligibility Criteria:</w:t>
      </w:r>
    </w:p>
    <w:p w14:paraId="7A32F581" w14:textId="77777777" w:rsidR="00711D44" w:rsidRPr="00EF4704" w:rsidRDefault="00711D44" w:rsidP="00711D44">
      <w:pPr>
        <w:spacing w:line="192" w:lineRule="auto"/>
        <w:ind w:right="-274"/>
        <w:rPr>
          <w:sz w:val="24"/>
          <w:szCs w:val="24"/>
        </w:rPr>
      </w:pPr>
    </w:p>
    <w:p w14:paraId="100150D3" w14:textId="77777777" w:rsidR="00711D44" w:rsidRPr="00EF4704" w:rsidRDefault="00711D44" w:rsidP="004A5BF2">
      <w:pPr>
        <w:spacing w:line="240" w:lineRule="auto"/>
        <w:ind w:right="-270"/>
        <w:rPr>
          <w:sz w:val="24"/>
          <w:szCs w:val="24"/>
        </w:rPr>
      </w:pPr>
      <w:r w:rsidRPr="00313F73">
        <w:rPr>
          <w:sz w:val="24"/>
          <w:szCs w:val="24"/>
        </w:rPr>
        <w:t xml:space="preserve">All </w:t>
      </w:r>
      <w:r w:rsidRPr="00EF4704">
        <w:rPr>
          <w:sz w:val="24"/>
          <w:szCs w:val="24"/>
        </w:rPr>
        <w:t>membership applications</w:t>
      </w:r>
      <w:r w:rsidRPr="00313F73">
        <w:rPr>
          <w:sz w:val="24"/>
          <w:szCs w:val="24"/>
        </w:rPr>
        <w:t xml:space="preserve"> </w:t>
      </w:r>
      <w:proofErr w:type="gramStart"/>
      <w:r w:rsidRPr="00313F73">
        <w:rPr>
          <w:sz w:val="24"/>
          <w:szCs w:val="24"/>
        </w:rPr>
        <w:t>must be accompanied</w:t>
      </w:r>
      <w:proofErr w:type="gramEnd"/>
      <w:r w:rsidRPr="00313F73">
        <w:rPr>
          <w:sz w:val="24"/>
          <w:szCs w:val="24"/>
        </w:rPr>
        <w:t xml:space="preserve"> by payment in full of the appropriate membership fee.</w:t>
      </w:r>
    </w:p>
    <w:p w14:paraId="1D8664FA" w14:textId="77777777" w:rsidR="00711D44" w:rsidRPr="00EF4704" w:rsidRDefault="00711D44" w:rsidP="00711D44">
      <w:pPr>
        <w:spacing w:line="192" w:lineRule="auto"/>
        <w:ind w:right="-274"/>
        <w:rPr>
          <w:sz w:val="24"/>
          <w:szCs w:val="24"/>
        </w:rPr>
      </w:pPr>
    </w:p>
    <w:p w14:paraId="47DC98BF" w14:textId="517ACF57" w:rsidR="00711D44" w:rsidRPr="00313F73" w:rsidRDefault="00711D44" w:rsidP="001F5F3D">
      <w:pPr>
        <w:spacing w:line="240" w:lineRule="auto"/>
        <w:ind w:right="-270"/>
        <w:rPr>
          <w:color w:val="010101"/>
          <w:sz w:val="24"/>
          <w:szCs w:val="24"/>
        </w:rPr>
      </w:pPr>
      <w:r w:rsidRPr="00EF4704">
        <w:rPr>
          <w:sz w:val="24"/>
          <w:szCs w:val="24"/>
        </w:rPr>
        <w:t xml:space="preserve">All members must </w:t>
      </w:r>
      <w:r w:rsidRPr="00313F73">
        <w:rPr>
          <w:color w:val="010101"/>
          <w:sz w:val="24"/>
          <w:szCs w:val="24"/>
        </w:rPr>
        <w:t>support CAD-ASC’s mission and vision that represents and advocates for Sign language rights, human rights, and equality of accessibility for Deaf, Deaf-Blind, and Hard of Hearing Canadians who use Sign languages.</w:t>
      </w:r>
    </w:p>
    <w:p w14:paraId="74DCADA0" w14:textId="77777777" w:rsidR="00711D44" w:rsidRPr="00313F73" w:rsidRDefault="00711D44" w:rsidP="00711D44">
      <w:pPr>
        <w:spacing w:line="240" w:lineRule="auto"/>
        <w:ind w:right="-270"/>
        <w:rPr>
          <w:color w:val="010101"/>
          <w:sz w:val="24"/>
          <w:szCs w:val="24"/>
        </w:rPr>
      </w:pPr>
    </w:p>
    <w:p w14:paraId="50FDD5F3" w14:textId="77777777" w:rsidR="00711D44" w:rsidRPr="00313F73" w:rsidRDefault="00711D44" w:rsidP="00711D44">
      <w:pPr>
        <w:spacing w:line="240" w:lineRule="auto"/>
        <w:ind w:right="-270"/>
        <w:rPr>
          <w:color w:val="010101"/>
          <w:sz w:val="24"/>
          <w:szCs w:val="24"/>
        </w:rPr>
      </w:pPr>
      <w:r w:rsidRPr="00313F73">
        <w:rPr>
          <w:color w:val="010101"/>
          <w:sz w:val="24"/>
          <w:szCs w:val="24"/>
        </w:rPr>
        <w:t xml:space="preserve">Organization Members </w:t>
      </w:r>
      <w:proofErr w:type="gramStart"/>
      <w:r w:rsidRPr="00313F73">
        <w:rPr>
          <w:color w:val="010101"/>
          <w:sz w:val="24"/>
          <w:szCs w:val="24"/>
        </w:rPr>
        <w:t>must be based</w:t>
      </w:r>
      <w:proofErr w:type="gramEnd"/>
      <w:r w:rsidRPr="00313F73">
        <w:rPr>
          <w:color w:val="010101"/>
          <w:sz w:val="24"/>
          <w:szCs w:val="24"/>
        </w:rPr>
        <w:t xml:space="preserve"> in Canada. Organizations in other countries are not eligible to affiliate with CAD-ASC.</w:t>
      </w:r>
    </w:p>
    <w:p w14:paraId="3505AAD0" w14:textId="77777777" w:rsidR="00711D44" w:rsidRPr="00313F73" w:rsidRDefault="00711D44" w:rsidP="00711D44">
      <w:pPr>
        <w:spacing w:line="240" w:lineRule="auto"/>
        <w:ind w:right="-270"/>
        <w:rPr>
          <w:color w:val="010101"/>
          <w:sz w:val="24"/>
          <w:szCs w:val="24"/>
        </w:rPr>
      </w:pPr>
    </w:p>
    <w:p w14:paraId="3576B7BE" w14:textId="472CCFD3" w:rsidR="00711D44" w:rsidRPr="00313F73" w:rsidRDefault="00711D44" w:rsidP="00E050DF">
      <w:pPr>
        <w:spacing w:line="240" w:lineRule="auto"/>
        <w:ind w:right="-270"/>
        <w:rPr>
          <w:color w:val="010101"/>
          <w:sz w:val="24"/>
          <w:szCs w:val="24"/>
        </w:rPr>
      </w:pPr>
      <w:r w:rsidRPr="00313F73">
        <w:rPr>
          <w:color w:val="010101"/>
          <w:sz w:val="24"/>
          <w:szCs w:val="24"/>
        </w:rPr>
        <w:t xml:space="preserve">CAD-ASC is a civil society organization that supports the principles and practices of inclusion, diversity, and equality. In any category of membership, any member may be refused membership and/or have their current membership </w:t>
      </w:r>
      <w:r w:rsidRPr="00313F73">
        <w:rPr>
          <w:bCs/>
          <w:color w:val="010101"/>
          <w:sz w:val="24"/>
          <w:szCs w:val="24"/>
        </w:rPr>
        <w:t xml:space="preserve">revoked </w:t>
      </w:r>
      <w:r w:rsidRPr="00313F73">
        <w:rPr>
          <w:color w:val="010101"/>
          <w:sz w:val="24"/>
          <w:szCs w:val="24"/>
        </w:rPr>
        <w:t xml:space="preserve">if it is determined that </w:t>
      </w:r>
      <w:r w:rsidR="00E050DF">
        <w:rPr>
          <w:color w:val="010101"/>
          <w:sz w:val="24"/>
          <w:szCs w:val="24"/>
        </w:rPr>
        <w:t xml:space="preserve">they have </w:t>
      </w:r>
      <w:r w:rsidRPr="00313F73">
        <w:rPr>
          <w:color w:val="010101"/>
          <w:sz w:val="24"/>
          <w:szCs w:val="24"/>
        </w:rPr>
        <w:t>violated these principles and practices in any situation, whether private or public.</w:t>
      </w:r>
    </w:p>
    <w:p w14:paraId="2673C71F" w14:textId="77777777" w:rsidR="00711D44" w:rsidRPr="00313F73" w:rsidRDefault="00711D44" w:rsidP="00711D44">
      <w:pPr>
        <w:spacing w:line="240" w:lineRule="auto"/>
        <w:ind w:right="-270"/>
        <w:rPr>
          <w:color w:val="010101"/>
          <w:sz w:val="24"/>
          <w:szCs w:val="24"/>
        </w:rPr>
      </w:pPr>
    </w:p>
    <w:p w14:paraId="42AAB499" w14:textId="77777777" w:rsidR="00711D44" w:rsidRPr="00EF4704" w:rsidRDefault="00711D44" w:rsidP="00711D44">
      <w:pPr>
        <w:pStyle w:val="CommentText"/>
        <w:rPr>
          <w:sz w:val="24"/>
          <w:szCs w:val="24"/>
        </w:rPr>
      </w:pPr>
      <w:r w:rsidRPr="00313F73">
        <w:rPr>
          <w:sz w:val="24"/>
          <w:szCs w:val="24"/>
        </w:rPr>
        <w:t xml:space="preserve">As stated in </w:t>
      </w:r>
      <w:r>
        <w:rPr>
          <w:sz w:val="24"/>
          <w:szCs w:val="24"/>
        </w:rPr>
        <w:t xml:space="preserve">CAD-ASC bylaws, </w:t>
      </w:r>
      <w:r w:rsidRPr="00313F73">
        <w:rPr>
          <w:sz w:val="24"/>
          <w:szCs w:val="24"/>
        </w:rPr>
        <w:t>Section II, Membership;</w:t>
      </w:r>
      <w:r w:rsidRPr="00EF4704">
        <w:rPr>
          <w:sz w:val="24"/>
          <w:szCs w:val="24"/>
        </w:rPr>
        <w:t xml:space="preserve"> </w:t>
      </w:r>
      <w:proofErr w:type="gramStart"/>
      <w:r w:rsidRPr="00313F73">
        <w:rPr>
          <w:sz w:val="24"/>
          <w:szCs w:val="24"/>
        </w:rPr>
        <w:t>6.,</w:t>
      </w:r>
      <w:proofErr w:type="gramEnd"/>
      <w:r w:rsidRPr="00EF4704">
        <w:rPr>
          <w:sz w:val="24"/>
          <w:szCs w:val="24"/>
        </w:rPr>
        <w:t xml:space="preserve"> </w:t>
      </w:r>
      <w:r w:rsidRPr="00313F73">
        <w:rPr>
          <w:sz w:val="24"/>
          <w:szCs w:val="24"/>
        </w:rPr>
        <w:t xml:space="preserve">Membership Classification: </w:t>
      </w:r>
    </w:p>
    <w:p w14:paraId="29DF1E3C" w14:textId="77777777" w:rsidR="00711D44" w:rsidRPr="00EF4704" w:rsidRDefault="00711D44" w:rsidP="00711D44">
      <w:pPr>
        <w:pStyle w:val="CommentText"/>
        <w:rPr>
          <w:sz w:val="24"/>
          <w:szCs w:val="24"/>
        </w:rPr>
      </w:pPr>
    </w:p>
    <w:p w14:paraId="6F97B6AA" w14:textId="77777777" w:rsidR="00711D44" w:rsidRPr="00313F73" w:rsidRDefault="00711D44" w:rsidP="00711D44">
      <w:pPr>
        <w:pStyle w:val="CommentText"/>
        <w:rPr>
          <w:sz w:val="24"/>
          <w:szCs w:val="24"/>
        </w:rPr>
      </w:pPr>
      <w:r>
        <w:rPr>
          <w:sz w:val="24"/>
          <w:szCs w:val="24"/>
        </w:rPr>
        <w:t>“</w:t>
      </w:r>
      <w:r w:rsidRPr="00313F73">
        <w:rPr>
          <w:sz w:val="24"/>
          <w:szCs w:val="24"/>
        </w:rPr>
        <w:t>The membership of the Corporation shall consist of such Full Members, Organizational Members, and Individual Members whose application for admission to the membership has been received and approved in its sole discretion by the Board of Directors of the Corporation in each fiscal year.”</w:t>
      </w:r>
    </w:p>
    <w:p w14:paraId="2A4793EA" w14:textId="77777777" w:rsidR="00711D44" w:rsidRDefault="00711D44"/>
    <w:p w14:paraId="1702511A" w14:textId="77777777" w:rsidR="00711D44" w:rsidRPr="00CB2319" w:rsidRDefault="00711D44" w:rsidP="00CB2319">
      <w:pPr>
        <w:spacing w:line="240" w:lineRule="auto"/>
        <w:ind w:right="-270"/>
        <w:rPr>
          <w:b/>
          <w:color w:val="010101"/>
          <w:sz w:val="24"/>
          <w:szCs w:val="24"/>
        </w:rPr>
      </w:pPr>
      <w:r w:rsidRPr="00313F73">
        <w:rPr>
          <w:b/>
          <w:color w:val="010101"/>
          <w:sz w:val="24"/>
          <w:szCs w:val="24"/>
        </w:rPr>
        <w:t>Procedures:</w:t>
      </w:r>
    </w:p>
    <w:p w14:paraId="4EEE04CC" w14:textId="77777777" w:rsidR="00711D44" w:rsidRPr="00EF4704" w:rsidRDefault="00711D44" w:rsidP="00711D44">
      <w:pPr>
        <w:spacing w:line="240" w:lineRule="auto"/>
        <w:ind w:right="-270"/>
        <w:rPr>
          <w:color w:val="010101"/>
          <w:sz w:val="24"/>
          <w:szCs w:val="24"/>
        </w:rPr>
      </w:pPr>
    </w:p>
    <w:p w14:paraId="1C3AE259" w14:textId="77777777" w:rsidR="00CB2319" w:rsidRDefault="00CB2319" w:rsidP="00CD60F8">
      <w:pPr>
        <w:pStyle w:val="ListParagraph"/>
        <w:numPr>
          <w:ilvl w:val="0"/>
          <w:numId w:val="4"/>
        </w:numPr>
        <w:spacing w:line="240" w:lineRule="auto"/>
        <w:ind w:left="630" w:right="-270"/>
        <w:rPr>
          <w:color w:val="010101"/>
          <w:sz w:val="24"/>
          <w:szCs w:val="24"/>
        </w:rPr>
      </w:pPr>
      <w:r w:rsidRPr="00AA7C72">
        <w:rPr>
          <w:color w:val="010101"/>
          <w:sz w:val="24"/>
          <w:szCs w:val="24"/>
        </w:rPr>
        <w:t xml:space="preserve">All applications are to </w:t>
      </w:r>
      <w:proofErr w:type="gramStart"/>
      <w:r w:rsidRPr="00AA7C72">
        <w:rPr>
          <w:color w:val="010101"/>
          <w:sz w:val="24"/>
          <w:szCs w:val="24"/>
        </w:rPr>
        <w:t>be submitted</w:t>
      </w:r>
      <w:proofErr w:type="gramEnd"/>
      <w:r w:rsidRPr="00AA7C72">
        <w:rPr>
          <w:color w:val="010101"/>
          <w:sz w:val="24"/>
          <w:szCs w:val="24"/>
        </w:rPr>
        <w:t xml:space="preserve"> to the CAD-ASC office.</w:t>
      </w:r>
      <w:r w:rsidRPr="00EF4704">
        <w:rPr>
          <w:color w:val="010101"/>
          <w:sz w:val="24"/>
          <w:szCs w:val="24"/>
        </w:rPr>
        <w:t xml:space="preserve"> Applications must us</w:t>
      </w:r>
      <w:r>
        <w:rPr>
          <w:color w:val="010101"/>
          <w:sz w:val="24"/>
          <w:szCs w:val="24"/>
        </w:rPr>
        <w:t>e the official membership form.</w:t>
      </w:r>
    </w:p>
    <w:p w14:paraId="1A0A3AD0" w14:textId="77777777" w:rsidR="00CB2319" w:rsidRDefault="00CB2319" w:rsidP="00CD60F8">
      <w:pPr>
        <w:pStyle w:val="ListParagraph"/>
        <w:spacing w:line="240" w:lineRule="auto"/>
        <w:ind w:left="630" w:right="-270"/>
        <w:rPr>
          <w:color w:val="010101"/>
          <w:sz w:val="24"/>
          <w:szCs w:val="24"/>
        </w:rPr>
      </w:pPr>
    </w:p>
    <w:p w14:paraId="157F062C" w14:textId="73993597" w:rsidR="00711D44" w:rsidRPr="00CB2319" w:rsidRDefault="00711D44" w:rsidP="001C5494">
      <w:pPr>
        <w:pStyle w:val="ListParagraph"/>
        <w:numPr>
          <w:ilvl w:val="0"/>
          <w:numId w:val="4"/>
        </w:numPr>
        <w:spacing w:line="240" w:lineRule="auto"/>
        <w:ind w:left="630" w:right="-270"/>
        <w:rPr>
          <w:color w:val="010101"/>
          <w:sz w:val="24"/>
          <w:szCs w:val="24"/>
        </w:rPr>
      </w:pPr>
      <w:r w:rsidRPr="00CB2319">
        <w:rPr>
          <w:color w:val="010101"/>
          <w:sz w:val="24"/>
          <w:szCs w:val="24"/>
        </w:rPr>
        <w:t xml:space="preserve">The CAD-ASC office </w:t>
      </w:r>
      <w:r w:rsidR="00CB2319" w:rsidRPr="001F5F3D">
        <w:rPr>
          <w:color w:val="010101"/>
          <w:sz w:val="24"/>
          <w:szCs w:val="24"/>
        </w:rPr>
        <w:t>act</w:t>
      </w:r>
      <w:r w:rsidR="001C5494">
        <w:rPr>
          <w:color w:val="010101"/>
          <w:sz w:val="24"/>
          <w:szCs w:val="24"/>
        </w:rPr>
        <w:t>s</w:t>
      </w:r>
      <w:r w:rsidR="00CB2319" w:rsidRPr="001F5F3D">
        <w:rPr>
          <w:color w:val="010101"/>
          <w:sz w:val="24"/>
          <w:szCs w:val="24"/>
        </w:rPr>
        <w:t xml:space="preserve"> </w:t>
      </w:r>
      <w:r w:rsidRPr="001F5F3D">
        <w:rPr>
          <w:color w:val="010101"/>
          <w:sz w:val="24"/>
          <w:szCs w:val="24"/>
        </w:rPr>
        <w:t>as a screening body to ensure</w:t>
      </w:r>
      <w:r w:rsidR="00CD60F8" w:rsidRPr="001F5F3D">
        <w:rPr>
          <w:color w:val="010101"/>
          <w:sz w:val="24"/>
          <w:szCs w:val="24"/>
        </w:rPr>
        <w:t xml:space="preserve"> that</w:t>
      </w:r>
      <w:r w:rsidRPr="001F5F3D">
        <w:rPr>
          <w:color w:val="010101"/>
          <w:sz w:val="24"/>
          <w:szCs w:val="24"/>
        </w:rPr>
        <w:t xml:space="preserve"> applications</w:t>
      </w:r>
      <w:r w:rsidRPr="00CB2319">
        <w:rPr>
          <w:color w:val="010101"/>
          <w:sz w:val="24"/>
          <w:szCs w:val="24"/>
        </w:rPr>
        <w:t xml:space="preserve"> meet membership requirements, including eligibility criteria, the completed written form, and payment in full of the appropriate fee. </w:t>
      </w:r>
    </w:p>
    <w:p w14:paraId="451C79D6" w14:textId="77777777" w:rsidR="00711D44" w:rsidRPr="00EF4704" w:rsidRDefault="00711D44" w:rsidP="00CD60F8">
      <w:pPr>
        <w:spacing w:line="240" w:lineRule="auto"/>
        <w:ind w:left="630" w:right="-270"/>
        <w:rPr>
          <w:color w:val="010101"/>
          <w:sz w:val="24"/>
          <w:szCs w:val="24"/>
        </w:rPr>
      </w:pPr>
    </w:p>
    <w:p w14:paraId="707AD4E4" w14:textId="77777777" w:rsidR="00711D44" w:rsidRPr="00EF4704" w:rsidRDefault="00711D44" w:rsidP="00CD60F8">
      <w:pPr>
        <w:pStyle w:val="ListParagraph"/>
        <w:numPr>
          <w:ilvl w:val="0"/>
          <w:numId w:val="4"/>
        </w:numPr>
        <w:spacing w:line="240" w:lineRule="auto"/>
        <w:ind w:left="630" w:right="-270"/>
        <w:rPr>
          <w:color w:val="010101"/>
          <w:sz w:val="24"/>
          <w:szCs w:val="24"/>
        </w:rPr>
      </w:pPr>
      <w:r w:rsidRPr="00EF4704">
        <w:rPr>
          <w:color w:val="010101"/>
          <w:sz w:val="24"/>
          <w:szCs w:val="24"/>
        </w:rPr>
        <w:t xml:space="preserve">The </w:t>
      </w:r>
      <w:r w:rsidR="00CB2319">
        <w:rPr>
          <w:color w:val="010101"/>
          <w:sz w:val="24"/>
          <w:szCs w:val="24"/>
        </w:rPr>
        <w:t>CAD-ASC office</w:t>
      </w:r>
      <w:r w:rsidRPr="00EF4704">
        <w:rPr>
          <w:color w:val="010101"/>
          <w:sz w:val="24"/>
          <w:szCs w:val="24"/>
        </w:rPr>
        <w:t xml:space="preserve"> presents the screened applications to the full Board of Directors on at least a monthly basis. The </w:t>
      </w:r>
      <w:r w:rsidR="00CB2319">
        <w:rPr>
          <w:color w:val="010101"/>
          <w:sz w:val="24"/>
          <w:szCs w:val="24"/>
        </w:rPr>
        <w:t>office</w:t>
      </w:r>
      <w:r w:rsidRPr="00EF4704">
        <w:rPr>
          <w:color w:val="010101"/>
          <w:sz w:val="24"/>
          <w:szCs w:val="24"/>
        </w:rPr>
        <w:t xml:space="preserve"> will attach a recommendation for acceptance or rejection to each application. </w:t>
      </w:r>
    </w:p>
    <w:p w14:paraId="334619FA" w14:textId="77777777" w:rsidR="00711D44" w:rsidRPr="00EF4704" w:rsidRDefault="00711D44" w:rsidP="00CD60F8">
      <w:pPr>
        <w:spacing w:line="240" w:lineRule="auto"/>
        <w:ind w:left="630" w:right="-270"/>
        <w:rPr>
          <w:color w:val="010101"/>
          <w:sz w:val="24"/>
          <w:szCs w:val="24"/>
        </w:rPr>
      </w:pPr>
    </w:p>
    <w:p w14:paraId="235F5C12" w14:textId="77777777" w:rsidR="00711D44" w:rsidRDefault="00711D44" w:rsidP="00CD60F8">
      <w:pPr>
        <w:pStyle w:val="ListParagraph"/>
        <w:numPr>
          <w:ilvl w:val="0"/>
          <w:numId w:val="4"/>
        </w:numPr>
        <w:spacing w:line="240" w:lineRule="auto"/>
        <w:ind w:left="630" w:right="-270"/>
        <w:rPr>
          <w:color w:val="010101"/>
          <w:sz w:val="24"/>
          <w:szCs w:val="24"/>
        </w:rPr>
      </w:pPr>
      <w:r w:rsidRPr="00EF4704">
        <w:rPr>
          <w:color w:val="010101"/>
          <w:sz w:val="24"/>
          <w:szCs w:val="24"/>
        </w:rPr>
        <w:t xml:space="preserve">The Board of Directors shall review and vote upon all applications as presented by the </w:t>
      </w:r>
      <w:r w:rsidR="00CB2319">
        <w:rPr>
          <w:color w:val="010101"/>
          <w:sz w:val="24"/>
          <w:szCs w:val="24"/>
        </w:rPr>
        <w:t>office</w:t>
      </w:r>
      <w:r w:rsidRPr="00EF4704">
        <w:rPr>
          <w:color w:val="010101"/>
          <w:sz w:val="24"/>
          <w:szCs w:val="24"/>
        </w:rPr>
        <w:t xml:space="preserve">. All decisions are final and may not be appealed. Any applicant who </w:t>
      </w:r>
      <w:proofErr w:type="gramStart"/>
      <w:r w:rsidRPr="00EF4704">
        <w:rPr>
          <w:color w:val="010101"/>
          <w:sz w:val="24"/>
          <w:szCs w:val="24"/>
        </w:rPr>
        <w:t>has been rejected</w:t>
      </w:r>
      <w:proofErr w:type="gramEnd"/>
      <w:r w:rsidRPr="00EF4704">
        <w:rPr>
          <w:color w:val="010101"/>
          <w:sz w:val="24"/>
          <w:szCs w:val="24"/>
        </w:rPr>
        <w:t xml:space="preserve"> for current-year membership may apply again in the following year. </w:t>
      </w:r>
    </w:p>
    <w:p w14:paraId="1C5BE69F" w14:textId="77777777" w:rsidR="00711D44" w:rsidRDefault="00711D44"/>
    <w:p w14:paraId="0CAB3190" w14:textId="77777777" w:rsidR="00711D44" w:rsidRPr="00EE43F8" w:rsidRDefault="00711D44" w:rsidP="00711D44">
      <w:pPr>
        <w:spacing w:line="240" w:lineRule="auto"/>
        <w:ind w:right="-270"/>
        <w:rPr>
          <w:color w:val="010101"/>
          <w:sz w:val="24"/>
          <w:szCs w:val="24"/>
          <w:highlight w:val="white"/>
        </w:rPr>
      </w:pPr>
      <w:r>
        <w:rPr>
          <w:color w:val="010101"/>
          <w:sz w:val="24"/>
          <w:szCs w:val="24"/>
          <w:highlight w:val="white"/>
        </w:rPr>
        <w:t>Approved: February 2021</w:t>
      </w:r>
    </w:p>
    <w:p w14:paraId="1E9925F3" w14:textId="10C2FC85" w:rsidR="00711D44" w:rsidRDefault="00451F66">
      <w:r>
        <w:t xml:space="preserve">Note: This policy </w:t>
      </w:r>
      <w:proofErr w:type="gramStart"/>
      <w:r>
        <w:t xml:space="preserve">will be </w:t>
      </w:r>
      <w:r w:rsidRPr="00CB24F3">
        <w:t>automa</w:t>
      </w:r>
      <w:r w:rsidR="00CD60F8" w:rsidRPr="00CB24F3">
        <w:t>tically</w:t>
      </w:r>
      <w:r>
        <w:t xml:space="preserve"> changed</w:t>
      </w:r>
      <w:proofErr w:type="gramEnd"/>
      <w:r>
        <w:t xml:space="preserve"> to accommodate any change in the bylaws.</w:t>
      </w:r>
    </w:p>
    <w:sectPr w:rsidR="00711D44" w:rsidSect="00711D44">
      <w:headerReference w:type="default" r:id="rId7"/>
      <w:pgSz w:w="12240" w:h="15840"/>
      <w:pgMar w:top="1560" w:right="1440" w:bottom="1440" w:left="1440" w:header="363"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B783" w16cex:dateUtc="2021-01-23T22:56:00Z"/>
  <w16cex:commentExtensible w16cex:durableId="23B6B812" w16cex:dateUtc="2021-01-23T22:58:00Z"/>
  <w16cex:commentExtensible w16cex:durableId="23B6B8A0" w16cex:dateUtc="2021-01-23T23:00:00Z"/>
  <w16cex:commentExtensible w16cex:durableId="23B6B8FE" w16cex:dateUtc="2021-01-23T23:02:00Z"/>
  <w16cex:commentExtensible w16cex:durableId="23B6B921" w16cex:dateUtc="2021-01-23T23:02:00Z"/>
  <w16cex:commentExtensible w16cex:durableId="23B6B996" w16cex:dateUtc="2021-01-23T23:04:00Z"/>
  <w16cex:commentExtensible w16cex:durableId="23B6BA4C" w16cex:dateUtc="2021-01-23T23:07:00Z"/>
  <w16cex:commentExtensible w16cex:durableId="23B6BA8D" w16cex:dateUtc="2021-01-23T23:09:00Z"/>
  <w16cex:commentExtensible w16cex:durableId="23B6BB1C" w16cex:dateUtc="2021-01-23T23:11:00Z"/>
  <w16cex:commentExtensible w16cex:durableId="23B6BC15" w16cex:dateUtc="2021-01-23T23:15:00Z"/>
  <w16cex:commentExtensible w16cex:durableId="23B6BAAF" w16cex:dateUtc="2021-01-23T23:09:00Z"/>
  <w16cex:commentExtensible w16cex:durableId="23B6BB76" w16cex:dateUtc="2021-01-23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8680BF" w16cid:durableId="23B6B783"/>
  <w16cid:commentId w16cid:paraId="42B5CE57" w16cid:durableId="23B6B812"/>
  <w16cid:commentId w16cid:paraId="40B12509" w16cid:durableId="23B6B8A0"/>
  <w16cid:commentId w16cid:paraId="5DFDD29F" w16cid:durableId="23B6B8FE"/>
  <w16cid:commentId w16cid:paraId="0111C9BA" w16cid:durableId="23B6B921"/>
  <w16cid:commentId w16cid:paraId="43DD65FE" w16cid:durableId="23B6B996"/>
  <w16cid:commentId w16cid:paraId="3371315D" w16cid:durableId="23B6BA4C"/>
  <w16cid:commentId w16cid:paraId="032C5E48" w16cid:durableId="23B6BA8D"/>
  <w16cid:commentId w16cid:paraId="6D3CB112" w16cid:durableId="23B6BB1C"/>
  <w16cid:commentId w16cid:paraId="46F18295" w16cid:durableId="23B6BC15"/>
  <w16cid:commentId w16cid:paraId="2570E02A" w16cid:durableId="23B6BAAF"/>
  <w16cid:commentId w16cid:paraId="723FF1B0" w16cid:durableId="23B6BB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1B563" w14:textId="77777777" w:rsidR="009618C2" w:rsidRDefault="009618C2" w:rsidP="00711D44">
      <w:pPr>
        <w:spacing w:line="240" w:lineRule="auto"/>
      </w:pPr>
      <w:r>
        <w:separator/>
      </w:r>
    </w:p>
  </w:endnote>
  <w:endnote w:type="continuationSeparator" w:id="0">
    <w:p w14:paraId="0F5ADAD2" w14:textId="77777777" w:rsidR="009618C2" w:rsidRDefault="009618C2" w:rsidP="00711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25381" w14:textId="77777777" w:rsidR="009618C2" w:rsidRDefault="009618C2" w:rsidP="00711D44">
      <w:pPr>
        <w:spacing w:line="240" w:lineRule="auto"/>
      </w:pPr>
      <w:r>
        <w:separator/>
      </w:r>
    </w:p>
  </w:footnote>
  <w:footnote w:type="continuationSeparator" w:id="0">
    <w:p w14:paraId="4911E0D4" w14:textId="77777777" w:rsidR="009618C2" w:rsidRDefault="009618C2" w:rsidP="00711D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4819" w14:textId="5BDB3A72" w:rsidR="00711D44" w:rsidRDefault="00711D44" w:rsidP="001C5494">
    <w:pPr>
      <w:pStyle w:val="Heading1"/>
      <w:ind w:left="270" w:right="-180"/>
      <w:jc w:val="center"/>
    </w:pPr>
    <w:bookmarkStart w:id="1" w:name="_kjmcwu3dg2lb" w:colFirst="0" w:colLast="0"/>
    <w:bookmarkEnd w:id="1"/>
    <w:r>
      <w:t xml:space="preserve">CAD-ASC </w:t>
    </w:r>
    <w:r w:rsidR="001C5494" w:rsidRPr="001C5494">
      <w:t>Affiliate Membership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4F39"/>
    <w:multiLevelType w:val="hybridMultilevel"/>
    <w:tmpl w:val="9D344AAA"/>
    <w:lvl w:ilvl="0" w:tplc="CCB0085C">
      <w:start w:val="1"/>
      <w:numFmt w:val="decimal"/>
      <w:lvlText w:val="%1."/>
      <w:lvlJc w:val="left"/>
      <w:pPr>
        <w:ind w:left="1440" w:hanging="360"/>
      </w:pPr>
      <w:rPr>
        <w:strike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F650429"/>
    <w:multiLevelType w:val="multilevel"/>
    <w:tmpl w:val="7918F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94333F"/>
    <w:multiLevelType w:val="hybridMultilevel"/>
    <w:tmpl w:val="5FCC6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9A6211"/>
    <w:multiLevelType w:val="hybridMultilevel"/>
    <w:tmpl w:val="FC284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157F0"/>
    <w:multiLevelType w:val="hybridMultilevel"/>
    <w:tmpl w:val="D40C5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0NLUwtzSyNDcwMzBS0lEKTi0uzszPAykwrAUAdIjQWywAAAA="/>
  </w:docVars>
  <w:rsids>
    <w:rsidRoot w:val="00711D44"/>
    <w:rsid w:val="0003510B"/>
    <w:rsid w:val="0005776C"/>
    <w:rsid w:val="001C5494"/>
    <w:rsid w:val="001F5F3D"/>
    <w:rsid w:val="00451F66"/>
    <w:rsid w:val="004A5BF2"/>
    <w:rsid w:val="004B37C0"/>
    <w:rsid w:val="00615860"/>
    <w:rsid w:val="0065318E"/>
    <w:rsid w:val="00711D44"/>
    <w:rsid w:val="00713B91"/>
    <w:rsid w:val="0074259B"/>
    <w:rsid w:val="0077612D"/>
    <w:rsid w:val="00815484"/>
    <w:rsid w:val="00832549"/>
    <w:rsid w:val="00884311"/>
    <w:rsid w:val="009618C2"/>
    <w:rsid w:val="009B115C"/>
    <w:rsid w:val="00AC6E86"/>
    <w:rsid w:val="00AE4D49"/>
    <w:rsid w:val="00CB2319"/>
    <w:rsid w:val="00CB24F3"/>
    <w:rsid w:val="00CD60F8"/>
    <w:rsid w:val="00E050DF"/>
    <w:rsid w:val="00E82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12EB7"/>
  <w15:chartTrackingRefBased/>
  <w15:docId w15:val="{47530A66-8397-41EF-9EAC-D69462E6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1D44"/>
    <w:pPr>
      <w:spacing w:after="0" w:line="276" w:lineRule="auto"/>
    </w:pPr>
    <w:rPr>
      <w:rFonts w:ascii="Arial" w:eastAsia="Arial" w:hAnsi="Arial" w:cs="Arial"/>
      <w:lang w:val="en"/>
    </w:rPr>
  </w:style>
  <w:style w:type="paragraph" w:styleId="Heading1">
    <w:name w:val="heading 1"/>
    <w:basedOn w:val="Normal"/>
    <w:next w:val="Normal"/>
    <w:link w:val="Heading1Char"/>
    <w:rsid w:val="00711D44"/>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44"/>
    <w:pPr>
      <w:ind w:left="720"/>
      <w:contextualSpacing/>
    </w:pPr>
  </w:style>
  <w:style w:type="paragraph" w:styleId="CommentText">
    <w:name w:val="annotation text"/>
    <w:basedOn w:val="Normal"/>
    <w:link w:val="CommentTextChar"/>
    <w:uiPriority w:val="99"/>
    <w:unhideWhenUsed/>
    <w:rsid w:val="00711D44"/>
    <w:pPr>
      <w:spacing w:line="240" w:lineRule="auto"/>
    </w:pPr>
    <w:rPr>
      <w:sz w:val="20"/>
      <w:szCs w:val="20"/>
    </w:rPr>
  </w:style>
  <w:style w:type="character" w:customStyle="1" w:styleId="CommentTextChar">
    <w:name w:val="Comment Text Char"/>
    <w:basedOn w:val="DefaultParagraphFont"/>
    <w:link w:val="CommentText"/>
    <w:uiPriority w:val="99"/>
    <w:rsid w:val="00711D44"/>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711D44"/>
    <w:rPr>
      <w:sz w:val="16"/>
      <w:szCs w:val="16"/>
    </w:rPr>
  </w:style>
  <w:style w:type="paragraph" w:styleId="Header">
    <w:name w:val="header"/>
    <w:basedOn w:val="Normal"/>
    <w:link w:val="HeaderChar"/>
    <w:uiPriority w:val="99"/>
    <w:unhideWhenUsed/>
    <w:rsid w:val="00711D44"/>
    <w:pPr>
      <w:tabs>
        <w:tab w:val="center" w:pos="4680"/>
        <w:tab w:val="right" w:pos="9360"/>
      </w:tabs>
      <w:spacing w:line="240" w:lineRule="auto"/>
    </w:pPr>
  </w:style>
  <w:style w:type="character" w:customStyle="1" w:styleId="HeaderChar">
    <w:name w:val="Header Char"/>
    <w:basedOn w:val="DefaultParagraphFont"/>
    <w:link w:val="Header"/>
    <w:uiPriority w:val="99"/>
    <w:rsid w:val="00711D44"/>
    <w:rPr>
      <w:rFonts w:ascii="Arial" w:eastAsia="Arial" w:hAnsi="Arial" w:cs="Arial"/>
      <w:lang w:val="en"/>
    </w:rPr>
  </w:style>
  <w:style w:type="paragraph" w:styleId="Footer">
    <w:name w:val="footer"/>
    <w:basedOn w:val="Normal"/>
    <w:link w:val="FooterChar"/>
    <w:uiPriority w:val="99"/>
    <w:unhideWhenUsed/>
    <w:rsid w:val="00711D44"/>
    <w:pPr>
      <w:tabs>
        <w:tab w:val="center" w:pos="4680"/>
        <w:tab w:val="right" w:pos="9360"/>
      </w:tabs>
      <w:spacing w:line="240" w:lineRule="auto"/>
    </w:pPr>
  </w:style>
  <w:style w:type="character" w:customStyle="1" w:styleId="FooterChar">
    <w:name w:val="Footer Char"/>
    <w:basedOn w:val="DefaultParagraphFont"/>
    <w:link w:val="Footer"/>
    <w:uiPriority w:val="99"/>
    <w:rsid w:val="00711D44"/>
    <w:rPr>
      <w:rFonts w:ascii="Arial" w:eastAsia="Arial" w:hAnsi="Arial" w:cs="Arial"/>
      <w:lang w:val="en"/>
    </w:rPr>
  </w:style>
  <w:style w:type="character" w:customStyle="1" w:styleId="Heading1Char">
    <w:name w:val="Heading 1 Char"/>
    <w:basedOn w:val="DefaultParagraphFont"/>
    <w:link w:val="Heading1"/>
    <w:rsid w:val="00711D44"/>
    <w:rPr>
      <w:rFonts w:ascii="Arial" w:eastAsia="Arial" w:hAnsi="Arial" w:cs="Arial"/>
      <w:sz w:val="40"/>
      <w:szCs w:val="40"/>
      <w:lang w:val="en"/>
    </w:rPr>
  </w:style>
  <w:style w:type="paragraph" w:styleId="CommentSubject">
    <w:name w:val="annotation subject"/>
    <w:basedOn w:val="CommentText"/>
    <w:next w:val="CommentText"/>
    <w:link w:val="CommentSubjectChar"/>
    <w:uiPriority w:val="99"/>
    <w:semiHidden/>
    <w:unhideWhenUsed/>
    <w:rsid w:val="00CD60F8"/>
    <w:rPr>
      <w:b/>
      <w:bCs/>
    </w:rPr>
  </w:style>
  <w:style w:type="character" w:customStyle="1" w:styleId="CommentSubjectChar">
    <w:name w:val="Comment Subject Char"/>
    <w:basedOn w:val="CommentTextChar"/>
    <w:link w:val="CommentSubject"/>
    <w:uiPriority w:val="99"/>
    <w:semiHidden/>
    <w:rsid w:val="00CD60F8"/>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1F5F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3D"/>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Wissam Constantin</dc:creator>
  <cp:keywords/>
  <dc:description/>
  <cp:lastModifiedBy>Jim Roots</cp:lastModifiedBy>
  <cp:revision>2</cp:revision>
  <dcterms:created xsi:type="dcterms:W3CDTF">2021-02-02T19:30:00Z</dcterms:created>
  <dcterms:modified xsi:type="dcterms:W3CDTF">2021-02-02T19:30:00Z</dcterms:modified>
</cp:coreProperties>
</file>