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1871D97" w:rsidR="008D47E7" w:rsidRPr="00EF4704" w:rsidRDefault="00137FB7" w:rsidP="00467435">
      <w:pPr>
        <w:spacing w:line="240" w:lineRule="auto"/>
        <w:ind w:right="-270"/>
        <w:rPr>
          <w:sz w:val="24"/>
          <w:szCs w:val="24"/>
        </w:rPr>
      </w:pPr>
      <w:r w:rsidRPr="00EF4704">
        <w:rPr>
          <w:sz w:val="24"/>
          <w:szCs w:val="24"/>
        </w:rPr>
        <w:t>Th</w:t>
      </w:r>
      <w:r w:rsidR="00941DC2" w:rsidRPr="00EF4704">
        <w:rPr>
          <w:sz w:val="24"/>
          <w:szCs w:val="24"/>
        </w:rPr>
        <w:t>is</w:t>
      </w:r>
      <w:r w:rsidRPr="00EF4704">
        <w:rPr>
          <w:sz w:val="24"/>
          <w:szCs w:val="24"/>
        </w:rPr>
        <w:t xml:space="preserve"> membership policy contains important information for </w:t>
      </w:r>
      <w:r w:rsidR="00941DC2" w:rsidRPr="00EF4704">
        <w:rPr>
          <w:sz w:val="24"/>
          <w:szCs w:val="24"/>
        </w:rPr>
        <w:t>any</w:t>
      </w:r>
      <w:r w:rsidR="00941DC2" w:rsidRPr="00467435">
        <w:rPr>
          <w:b/>
          <w:bCs/>
          <w:sz w:val="24"/>
          <w:szCs w:val="24"/>
        </w:rPr>
        <w:t xml:space="preserve"> </w:t>
      </w:r>
      <w:r w:rsidR="00941DC2" w:rsidRPr="00467435">
        <w:rPr>
          <w:b/>
          <w:bCs/>
          <w:sz w:val="24"/>
          <w:szCs w:val="24"/>
          <w:u w:val="single"/>
        </w:rPr>
        <w:t>individual</w:t>
      </w:r>
      <w:r w:rsidR="00941DC2" w:rsidRPr="00EF4704">
        <w:rPr>
          <w:sz w:val="24"/>
          <w:szCs w:val="24"/>
        </w:rPr>
        <w:t xml:space="preserve"> </w:t>
      </w:r>
      <w:r w:rsidR="00A67F35">
        <w:rPr>
          <w:sz w:val="24"/>
          <w:szCs w:val="24"/>
        </w:rPr>
        <w:t>interested in becoming a member or</w:t>
      </w:r>
      <w:r w:rsidR="00941DC2" w:rsidRPr="00EF4704">
        <w:rPr>
          <w:sz w:val="24"/>
          <w:szCs w:val="24"/>
        </w:rPr>
        <w:t xml:space="preserve"> a current member.</w:t>
      </w:r>
      <w:r w:rsidRPr="00EF4704">
        <w:rPr>
          <w:sz w:val="24"/>
          <w:szCs w:val="24"/>
        </w:rPr>
        <w:t xml:space="preserve"> Th</w:t>
      </w:r>
      <w:r w:rsidR="00941DC2" w:rsidRPr="00EF4704">
        <w:rPr>
          <w:sz w:val="24"/>
          <w:szCs w:val="24"/>
        </w:rPr>
        <w:t>e</w:t>
      </w:r>
      <w:r w:rsidRPr="00EF4704">
        <w:rPr>
          <w:sz w:val="24"/>
          <w:szCs w:val="24"/>
        </w:rPr>
        <w:t xml:space="preserve"> policy outline</w:t>
      </w:r>
      <w:r w:rsidR="00941DC2" w:rsidRPr="00EF4704">
        <w:rPr>
          <w:sz w:val="24"/>
          <w:szCs w:val="24"/>
        </w:rPr>
        <w:t>s</w:t>
      </w:r>
      <w:r w:rsidRPr="00EF4704">
        <w:rPr>
          <w:sz w:val="24"/>
          <w:szCs w:val="24"/>
        </w:rPr>
        <w:t xml:space="preserve"> the applicable fees, </w:t>
      </w:r>
      <w:r w:rsidR="00FF4D34" w:rsidRPr="00EF4704">
        <w:rPr>
          <w:sz w:val="24"/>
          <w:szCs w:val="24"/>
        </w:rPr>
        <w:t xml:space="preserve">benefits, </w:t>
      </w:r>
      <w:r w:rsidRPr="00EF4704">
        <w:rPr>
          <w:sz w:val="24"/>
          <w:szCs w:val="24"/>
        </w:rPr>
        <w:t>eligibility criteria, procedures and forms.</w:t>
      </w:r>
    </w:p>
    <w:p w14:paraId="3DEAAE9D" w14:textId="4456E974" w:rsidR="008928DB" w:rsidRPr="00EF4704" w:rsidRDefault="008928DB" w:rsidP="008928DB">
      <w:pPr>
        <w:spacing w:line="240" w:lineRule="auto"/>
        <w:ind w:right="-270"/>
        <w:rPr>
          <w:sz w:val="24"/>
          <w:szCs w:val="24"/>
        </w:rPr>
      </w:pPr>
    </w:p>
    <w:p w14:paraId="5546F2D0" w14:textId="1A738D0A" w:rsidR="008928DB" w:rsidRPr="00EF4704" w:rsidRDefault="008928DB" w:rsidP="008928DB">
      <w:pPr>
        <w:spacing w:line="240" w:lineRule="auto"/>
        <w:ind w:right="-270"/>
        <w:rPr>
          <w:b/>
          <w:sz w:val="24"/>
          <w:szCs w:val="24"/>
        </w:rPr>
      </w:pPr>
      <w:r w:rsidRPr="00EF4704">
        <w:rPr>
          <w:b/>
          <w:sz w:val="24"/>
          <w:szCs w:val="24"/>
        </w:rPr>
        <w:t xml:space="preserve">Membership </w:t>
      </w:r>
      <w:r w:rsidR="00E41DF3" w:rsidRPr="00EF4704">
        <w:rPr>
          <w:b/>
          <w:sz w:val="24"/>
          <w:szCs w:val="24"/>
        </w:rPr>
        <w:t>Dues</w:t>
      </w:r>
      <w:r w:rsidRPr="00EF4704">
        <w:rPr>
          <w:b/>
          <w:sz w:val="24"/>
          <w:szCs w:val="24"/>
        </w:rPr>
        <w:t>:</w:t>
      </w:r>
    </w:p>
    <w:p w14:paraId="44A61A9D" w14:textId="77777777" w:rsidR="00E41DF3" w:rsidRPr="00EF4704" w:rsidRDefault="00E41DF3" w:rsidP="008928DB">
      <w:pPr>
        <w:spacing w:line="240" w:lineRule="auto"/>
        <w:ind w:right="-270"/>
        <w:rPr>
          <w:sz w:val="24"/>
          <w:szCs w:val="24"/>
        </w:rPr>
      </w:pPr>
    </w:p>
    <w:p w14:paraId="3FCFB83A" w14:textId="77777777" w:rsidR="00E41DF3" w:rsidRPr="00EF4704" w:rsidRDefault="00E41DF3" w:rsidP="00E41DF3">
      <w:pPr>
        <w:spacing w:line="240" w:lineRule="auto"/>
        <w:ind w:right="-270"/>
        <w:rPr>
          <w:sz w:val="24"/>
          <w:szCs w:val="24"/>
        </w:rPr>
      </w:pPr>
      <w:r w:rsidRPr="00EF4704">
        <w:rPr>
          <w:sz w:val="24"/>
          <w:szCs w:val="24"/>
        </w:rPr>
        <w:t xml:space="preserve">The </w:t>
      </w:r>
      <w:proofErr w:type="gramStart"/>
      <w:r w:rsidRPr="00EF4704">
        <w:rPr>
          <w:sz w:val="24"/>
          <w:szCs w:val="24"/>
        </w:rPr>
        <w:t>membership dues (fees) shall be determined by the CAD-ASC Board of Directors</w:t>
      </w:r>
      <w:proofErr w:type="gramEnd"/>
      <w:r w:rsidRPr="00EF4704">
        <w:rPr>
          <w:sz w:val="24"/>
          <w:szCs w:val="24"/>
        </w:rPr>
        <w:t xml:space="preserve">.  Members </w:t>
      </w:r>
      <w:proofErr w:type="gramStart"/>
      <w:r w:rsidRPr="00EF4704">
        <w:rPr>
          <w:sz w:val="24"/>
          <w:szCs w:val="24"/>
        </w:rPr>
        <w:t>shall be notified</w:t>
      </w:r>
      <w:proofErr w:type="gramEnd"/>
      <w:r w:rsidRPr="00EF4704">
        <w:rPr>
          <w:sz w:val="24"/>
          <w:szCs w:val="24"/>
        </w:rPr>
        <w:t xml:space="preserve"> in writing or via electronic means of the membership dues.</w:t>
      </w:r>
    </w:p>
    <w:p w14:paraId="716CADE4" w14:textId="7157F485" w:rsidR="008928DB" w:rsidRPr="00EF4704" w:rsidRDefault="008928DB" w:rsidP="008928DB">
      <w:pPr>
        <w:spacing w:line="240" w:lineRule="auto"/>
        <w:ind w:right="-270"/>
        <w:rPr>
          <w:sz w:val="24"/>
          <w:szCs w:val="24"/>
        </w:rPr>
      </w:pPr>
    </w:p>
    <w:p w14:paraId="21AAE4B2" w14:textId="1A456486" w:rsidR="008928DB" w:rsidRPr="00EF4704" w:rsidRDefault="008928DB" w:rsidP="008928DB">
      <w:pPr>
        <w:pStyle w:val="ListParagraph"/>
        <w:numPr>
          <w:ilvl w:val="0"/>
          <w:numId w:val="5"/>
        </w:numPr>
        <w:spacing w:line="240" w:lineRule="auto"/>
        <w:ind w:right="-270"/>
        <w:rPr>
          <w:sz w:val="24"/>
          <w:szCs w:val="24"/>
        </w:rPr>
      </w:pPr>
      <w:r w:rsidRPr="00EF4704">
        <w:rPr>
          <w:sz w:val="24"/>
          <w:szCs w:val="24"/>
        </w:rPr>
        <w:t>Individual Members: $25/year</w:t>
      </w:r>
    </w:p>
    <w:p w14:paraId="6AB6FB4D" w14:textId="0F25AFBF" w:rsidR="00941DC2" w:rsidRPr="00EF4704" w:rsidRDefault="00941DC2" w:rsidP="00941DC2">
      <w:pPr>
        <w:spacing w:line="240" w:lineRule="auto"/>
        <w:ind w:right="-270"/>
        <w:rPr>
          <w:sz w:val="24"/>
          <w:szCs w:val="24"/>
        </w:rPr>
      </w:pPr>
    </w:p>
    <w:p w14:paraId="73FB6A30" w14:textId="1EAE658A" w:rsidR="008928DB" w:rsidRPr="00EF4704" w:rsidRDefault="00E41DF3" w:rsidP="00707479">
      <w:pPr>
        <w:spacing w:line="240" w:lineRule="auto"/>
        <w:ind w:right="-270"/>
        <w:rPr>
          <w:sz w:val="24"/>
          <w:szCs w:val="24"/>
        </w:rPr>
      </w:pPr>
      <w:r w:rsidRPr="00EF4704">
        <w:rPr>
          <w:sz w:val="24"/>
          <w:szCs w:val="24"/>
        </w:rPr>
        <w:t xml:space="preserve">All memberships begin with the fiscal year (April </w:t>
      </w:r>
      <w:proofErr w:type="gramStart"/>
      <w:r w:rsidRPr="00EF4704">
        <w:rPr>
          <w:sz w:val="24"/>
          <w:szCs w:val="24"/>
        </w:rPr>
        <w:t>1</w:t>
      </w:r>
      <w:r w:rsidRPr="00EF4704">
        <w:rPr>
          <w:sz w:val="24"/>
          <w:szCs w:val="24"/>
          <w:vertAlign w:val="superscript"/>
        </w:rPr>
        <w:t>st</w:t>
      </w:r>
      <w:proofErr w:type="gramEnd"/>
      <w:r w:rsidRPr="00EF4704">
        <w:rPr>
          <w:sz w:val="24"/>
          <w:szCs w:val="24"/>
        </w:rPr>
        <w:t>) and run to the end of the same fiscal year (March 31</w:t>
      </w:r>
      <w:r w:rsidRPr="00EF4704">
        <w:rPr>
          <w:sz w:val="24"/>
          <w:szCs w:val="24"/>
          <w:vertAlign w:val="superscript"/>
        </w:rPr>
        <w:t>st</w:t>
      </w:r>
      <w:r w:rsidRPr="00EF4704">
        <w:rPr>
          <w:sz w:val="24"/>
          <w:szCs w:val="24"/>
        </w:rPr>
        <w:t xml:space="preserve">). </w:t>
      </w:r>
      <w:r w:rsidR="00707479" w:rsidRPr="00707479">
        <w:rPr>
          <w:sz w:val="24"/>
          <w:szCs w:val="24"/>
        </w:rPr>
        <w:t>If a member fails to renew its membership 45 days before the Annual General Meeting, it shall automatically cease to be a member of CAD-ASC.</w:t>
      </w:r>
    </w:p>
    <w:p w14:paraId="1ED50914" w14:textId="77777777" w:rsidR="00707479" w:rsidRDefault="00707479" w:rsidP="00941DC2">
      <w:pPr>
        <w:spacing w:line="240" w:lineRule="auto"/>
        <w:rPr>
          <w:b/>
          <w:color w:val="010101"/>
          <w:sz w:val="24"/>
          <w:szCs w:val="24"/>
        </w:rPr>
      </w:pPr>
    </w:p>
    <w:p w14:paraId="00000005" w14:textId="237A1DC6" w:rsidR="008D47E7" w:rsidRPr="00313F73" w:rsidRDefault="00137FB7" w:rsidP="00941DC2">
      <w:pPr>
        <w:spacing w:line="240" w:lineRule="auto"/>
        <w:rPr>
          <w:b/>
          <w:color w:val="010101"/>
          <w:sz w:val="24"/>
          <w:szCs w:val="24"/>
        </w:rPr>
      </w:pPr>
      <w:r w:rsidRPr="00313F73">
        <w:rPr>
          <w:b/>
          <w:color w:val="010101"/>
          <w:sz w:val="24"/>
          <w:szCs w:val="24"/>
        </w:rPr>
        <w:t xml:space="preserve">Membership Benefits: </w:t>
      </w:r>
    </w:p>
    <w:p w14:paraId="00000006" w14:textId="77777777" w:rsidR="008D47E7" w:rsidRPr="00313F73" w:rsidRDefault="008D47E7" w:rsidP="00941DC2">
      <w:pPr>
        <w:spacing w:line="240" w:lineRule="auto"/>
        <w:rPr>
          <w:color w:val="010101"/>
          <w:sz w:val="24"/>
          <w:szCs w:val="24"/>
        </w:rPr>
      </w:pPr>
    </w:p>
    <w:p w14:paraId="00000009" w14:textId="1BC3D7D6" w:rsidR="008D47E7" w:rsidRPr="00EF4704" w:rsidRDefault="008928DB">
      <w:pPr>
        <w:spacing w:line="240" w:lineRule="auto"/>
        <w:rPr>
          <w:sz w:val="24"/>
          <w:szCs w:val="24"/>
        </w:rPr>
      </w:pPr>
      <w:r w:rsidRPr="00EF4704">
        <w:rPr>
          <w:sz w:val="24"/>
          <w:szCs w:val="24"/>
        </w:rPr>
        <w:t>Individual members:</w:t>
      </w:r>
    </w:p>
    <w:p w14:paraId="433BFE6A" w14:textId="77777777" w:rsidR="00165F4C" w:rsidRPr="00EF4704" w:rsidRDefault="00165F4C">
      <w:pPr>
        <w:spacing w:line="240" w:lineRule="auto"/>
        <w:rPr>
          <w:sz w:val="24"/>
          <w:szCs w:val="24"/>
        </w:rPr>
      </w:pPr>
    </w:p>
    <w:p w14:paraId="0000000A" w14:textId="6A9DEA75" w:rsidR="008D47E7" w:rsidRPr="00EF4704" w:rsidRDefault="001D183A" w:rsidP="006A5995">
      <w:pPr>
        <w:numPr>
          <w:ilvl w:val="0"/>
          <w:numId w:val="2"/>
        </w:numPr>
        <w:spacing w:line="240" w:lineRule="auto"/>
        <w:rPr>
          <w:sz w:val="24"/>
          <w:szCs w:val="24"/>
        </w:rPr>
      </w:pPr>
      <w:r w:rsidRPr="00EF4704">
        <w:rPr>
          <w:sz w:val="24"/>
          <w:szCs w:val="24"/>
        </w:rPr>
        <w:t>R</w:t>
      </w:r>
      <w:r w:rsidR="006A5995" w:rsidRPr="00EF4704">
        <w:rPr>
          <w:sz w:val="24"/>
          <w:szCs w:val="24"/>
        </w:rPr>
        <w:t>eceive documented verification of membership through email</w:t>
      </w:r>
      <w:r w:rsidR="00383FDC" w:rsidRPr="00EF4704">
        <w:rPr>
          <w:sz w:val="24"/>
          <w:szCs w:val="24"/>
        </w:rPr>
        <w:t>.</w:t>
      </w:r>
    </w:p>
    <w:p w14:paraId="0000000B" w14:textId="3504F00B" w:rsidR="008D47E7" w:rsidRPr="00EF4704" w:rsidRDefault="001D183A">
      <w:pPr>
        <w:numPr>
          <w:ilvl w:val="0"/>
          <w:numId w:val="2"/>
        </w:numPr>
        <w:spacing w:line="240" w:lineRule="auto"/>
        <w:rPr>
          <w:sz w:val="24"/>
          <w:szCs w:val="24"/>
        </w:rPr>
      </w:pPr>
      <w:r w:rsidRPr="00EF4704">
        <w:rPr>
          <w:sz w:val="24"/>
          <w:szCs w:val="24"/>
        </w:rPr>
        <w:t>R</w:t>
      </w:r>
      <w:r w:rsidR="00137FB7" w:rsidRPr="00EF4704">
        <w:rPr>
          <w:sz w:val="24"/>
          <w:szCs w:val="24"/>
        </w:rPr>
        <w:t xml:space="preserve">eceive regular updates </w:t>
      </w:r>
      <w:r w:rsidR="00137FB7" w:rsidRPr="00EF4704">
        <w:rPr>
          <w:color w:val="333333"/>
          <w:sz w:val="24"/>
          <w:szCs w:val="24"/>
        </w:rPr>
        <w:t>and announcements.</w:t>
      </w:r>
    </w:p>
    <w:p w14:paraId="0000000C" w14:textId="5D1A4B59" w:rsidR="008D47E7" w:rsidRPr="00EF4704" w:rsidRDefault="001D183A" w:rsidP="006A5995">
      <w:pPr>
        <w:numPr>
          <w:ilvl w:val="0"/>
          <w:numId w:val="2"/>
        </w:numPr>
        <w:spacing w:line="240" w:lineRule="auto"/>
        <w:rPr>
          <w:sz w:val="24"/>
          <w:szCs w:val="24"/>
        </w:rPr>
      </w:pPr>
      <w:r w:rsidRPr="00EF4704">
        <w:rPr>
          <w:sz w:val="24"/>
          <w:szCs w:val="24"/>
        </w:rPr>
        <w:t>S</w:t>
      </w:r>
      <w:r w:rsidR="006A5995" w:rsidRPr="00EF4704">
        <w:rPr>
          <w:sz w:val="24"/>
          <w:szCs w:val="24"/>
        </w:rPr>
        <w:t>hall be entitled to observer privileges during Annual General Meetings, whether in-person or virtual (online)</w:t>
      </w:r>
      <w:r w:rsidR="00137FB7" w:rsidRPr="00EF4704">
        <w:rPr>
          <w:sz w:val="24"/>
          <w:szCs w:val="24"/>
        </w:rPr>
        <w:t>.</w:t>
      </w:r>
    </w:p>
    <w:p w14:paraId="0000000D" w14:textId="0B3F2982" w:rsidR="008D47E7" w:rsidRPr="00EF4704" w:rsidRDefault="00137FB7">
      <w:pPr>
        <w:numPr>
          <w:ilvl w:val="0"/>
          <w:numId w:val="2"/>
        </w:numPr>
        <w:spacing w:line="240" w:lineRule="auto"/>
        <w:rPr>
          <w:color w:val="333333"/>
          <w:sz w:val="24"/>
          <w:szCs w:val="24"/>
        </w:rPr>
      </w:pPr>
      <w:proofErr w:type="gramStart"/>
      <w:r w:rsidRPr="00EF4704">
        <w:rPr>
          <w:color w:val="333333"/>
          <w:sz w:val="24"/>
          <w:szCs w:val="24"/>
        </w:rPr>
        <w:t>1</w:t>
      </w:r>
      <w:r w:rsidR="00B32BFB">
        <w:rPr>
          <w:color w:val="333333"/>
          <w:sz w:val="24"/>
          <w:szCs w:val="24"/>
        </w:rPr>
        <w:t>5</w:t>
      </w:r>
      <w:r w:rsidRPr="00EF4704">
        <w:rPr>
          <w:color w:val="333333"/>
          <w:sz w:val="24"/>
          <w:szCs w:val="24"/>
        </w:rPr>
        <w:t>% percent</w:t>
      </w:r>
      <w:proofErr w:type="gramEnd"/>
      <w:r w:rsidRPr="00EF4704">
        <w:rPr>
          <w:color w:val="333333"/>
          <w:sz w:val="24"/>
          <w:szCs w:val="24"/>
        </w:rPr>
        <w:t xml:space="preserve"> discount on all CAD-ASC publications and merchandise.</w:t>
      </w:r>
    </w:p>
    <w:p w14:paraId="0000000E" w14:textId="6B1B577F" w:rsidR="008D47E7" w:rsidRPr="00EF4704" w:rsidRDefault="00137FB7">
      <w:pPr>
        <w:numPr>
          <w:ilvl w:val="0"/>
          <w:numId w:val="2"/>
        </w:numPr>
        <w:spacing w:line="240" w:lineRule="auto"/>
        <w:rPr>
          <w:color w:val="333333"/>
          <w:sz w:val="24"/>
          <w:szCs w:val="24"/>
        </w:rPr>
      </w:pPr>
      <w:proofErr w:type="gramStart"/>
      <w:r w:rsidRPr="00EF4704">
        <w:rPr>
          <w:color w:val="333333"/>
          <w:sz w:val="24"/>
          <w:szCs w:val="24"/>
        </w:rPr>
        <w:t>1</w:t>
      </w:r>
      <w:r w:rsidR="00B32BFB">
        <w:rPr>
          <w:color w:val="333333"/>
          <w:sz w:val="24"/>
          <w:szCs w:val="24"/>
        </w:rPr>
        <w:t>5</w:t>
      </w:r>
      <w:r w:rsidRPr="00EF4704">
        <w:rPr>
          <w:color w:val="333333"/>
          <w:sz w:val="24"/>
          <w:szCs w:val="24"/>
        </w:rPr>
        <w:t>%</w:t>
      </w:r>
      <w:proofErr w:type="gramEnd"/>
      <w:r w:rsidRPr="00EF4704">
        <w:rPr>
          <w:color w:val="333333"/>
          <w:sz w:val="24"/>
          <w:szCs w:val="24"/>
        </w:rPr>
        <w:t xml:space="preserve"> discount for events such as conferences, workshops, training,</w:t>
      </w:r>
      <w:r w:rsidR="008928DB" w:rsidRPr="00EF4704">
        <w:rPr>
          <w:color w:val="333333"/>
          <w:sz w:val="24"/>
          <w:szCs w:val="24"/>
        </w:rPr>
        <w:t xml:space="preserve"> town-hall meetings,</w:t>
      </w:r>
      <w:r w:rsidRPr="00EF4704">
        <w:rPr>
          <w:color w:val="333333"/>
          <w:sz w:val="24"/>
          <w:szCs w:val="24"/>
        </w:rPr>
        <w:t xml:space="preserve"> and others.</w:t>
      </w:r>
    </w:p>
    <w:p w14:paraId="0000000F" w14:textId="130084FF" w:rsidR="008D47E7" w:rsidRPr="00EF4704" w:rsidRDefault="001D183A">
      <w:pPr>
        <w:numPr>
          <w:ilvl w:val="0"/>
          <w:numId w:val="2"/>
        </w:numPr>
        <w:spacing w:line="240" w:lineRule="auto"/>
        <w:rPr>
          <w:color w:val="333333"/>
          <w:sz w:val="24"/>
          <w:szCs w:val="24"/>
        </w:rPr>
      </w:pPr>
      <w:proofErr w:type="gramStart"/>
      <w:r w:rsidRPr="00EF4704">
        <w:rPr>
          <w:color w:val="333333"/>
          <w:sz w:val="24"/>
          <w:szCs w:val="24"/>
        </w:rPr>
        <w:t>M</w:t>
      </w:r>
      <w:r w:rsidR="008928DB" w:rsidRPr="00EF4704">
        <w:rPr>
          <w:color w:val="333333"/>
          <w:sz w:val="24"/>
          <w:szCs w:val="24"/>
        </w:rPr>
        <w:t>ay be invited</w:t>
      </w:r>
      <w:proofErr w:type="gramEnd"/>
      <w:r w:rsidR="00137FB7" w:rsidRPr="00EF4704">
        <w:rPr>
          <w:color w:val="333333"/>
          <w:sz w:val="24"/>
          <w:szCs w:val="24"/>
        </w:rPr>
        <w:t xml:space="preserve"> to join committees, task forces,</w:t>
      </w:r>
      <w:r w:rsidR="004C0B6C" w:rsidRPr="00EF4704">
        <w:rPr>
          <w:color w:val="333333"/>
          <w:sz w:val="24"/>
          <w:szCs w:val="24"/>
        </w:rPr>
        <w:t xml:space="preserve"> and/</w:t>
      </w:r>
      <w:r w:rsidR="00137FB7" w:rsidRPr="00EF4704">
        <w:rPr>
          <w:color w:val="333333"/>
          <w:sz w:val="24"/>
          <w:szCs w:val="24"/>
        </w:rPr>
        <w:t xml:space="preserve"> </w:t>
      </w:r>
      <w:r w:rsidR="008928DB" w:rsidRPr="00EF4704">
        <w:rPr>
          <w:color w:val="333333"/>
          <w:sz w:val="24"/>
          <w:szCs w:val="24"/>
        </w:rPr>
        <w:t>or</w:t>
      </w:r>
      <w:r w:rsidR="00137FB7" w:rsidRPr="00EF4704">
        <w:rPr>
          <w:color w:val="333333"/>
          <w:sz w:val="24"/>
          <w:szCs w:val="24"/>
        </w:rPr>
        <w:t xml:space="preserve"> strategic teams.</w:t>
      </w:r>
    </w:p>
    <w:p w14:paraId="7D408692" w14:textId="3CB0F0E1" w:rsidR="006A5995" w:rsidRPr="00EF4704" w:rsidRDefault="001D183A" w:rsidP="006A5995">
      <w:pPr>
        <w:numPr>
          <w:ilvl w:val="0"/>
          <w:numId w:val="2"/>
        </w:numPr>
        <w:spacing w:line="240" w:lineRule="auto"/>
        <w:rPr>
          <w:color w:val="333333"/>
          <w:sz w:val="24"/>
          <w:szCs w:val="24"/>
        </w:rPr>
      </w:pPr>
      <w:r w:rsidRPr="00EF4704">
        <w:rPr>
          <w:color w:val="333333"/>
          <w:sz w:val="24"/>
          <w:szCs w:val="24"/>
        </w:rPr>
        <w:t>M</w:t>
      </w:r>
      <w:r w:rsidR="008928DB" w:rsidRPr="00EF4704">
        <w:rPr>
          <w:color w:val="333333"/>
          <w:sz w:val="24"/>
          <w:szCs w:val="24"/>
        </w:rPr>
        <w:t>ay</w:t>
      </w:r>
      <w:r w:rsidR="006A5995" w:rsidRPr="00EF4704">
        <w:rPr>
          <w:color w:val="333333"/>
          <w:sz w:val="24"/>
          <w:szCs w:val="24"/>
        </w:rPr>
        <w:t xml:space="preserve"> request the full AGM package of reports for the one</w:t>
      </w:r>
      <w:r w:rsidRPr="00EF4704">
        <w:rPr>
          <w:color w:val="333333"/>
          <w:sz w:val="24"/>
          <w:szCs w:val="24"/>
        </w:rPr>
        <w:t xml:space="preserve"> year</w:t>
      </w:r>
      <w:r w:rsidR="006A5995" w:rsidRPr="00EF4704">
        <w:rPr>
          <w:color w:val="333333"/>
          <w:sz w:val="24"/>
          <w:szCs w:val="24"/>
        </w:rPr>
        <w:t xml:space="preserve"> </w:t>
      </w:r>
      <w:proofErr w:type="gramStart"/>
      <w:r w:rsidR="006A5995" w:rsidRPr="00EF4704">
        <w:rPr>
          <w:color w:val="333333"/>
          <w:sz w:val="24"/>
          <w:szCs w:val="24"/>
        </w:rPr>
        <w:t>previous to</w:t>
      </w:r>
      <w:proofErr w:type="gramEnd"/>
      <w:r w:rsidR="006A5995" w:rsidRPr="00EF4704">
        <w:rPr>
          <w:color w:val="333333"/>
          <w:sz w:val="24"/>
          <w:szCs w:val="24"/>
        </w:rPr>
        <w:t xml:space="preserve"> membership.</w:t>
      </w:r>
      <w:r w:rsidR="00137FB7" w:rsidRPr="00EF4704">
        <w:rPr>
          <w:color w:val="333333"/>
          <w:sz w:val="24"/>
          <w:szCs w:val="24"/>
        </w:rPr>
        <w:t xml:space="preserve"> </w:t>
      </w:r>
    </w:p>
    <w:p w14:paraId="00000013" w14:textId="3D8D727B" w:rsidR="008D47E7" w:rsidRPr="00EF4704" w:rsidRDefault="001D183A" w:rsidP="006A5995">
      <w:pPr>
        <w:numPr>
          <w:ilvl w:val="0"/>
          <w:numId w:val="2"/>
        </w:numPr>
        <w:spacing w:line="240" w:lineRule="auto"/>
        <w:rPr>
          <w:color w:val="333333"/>
          <w:sz w:val="24"/>
          <w:szCs w:val="24"/>
        </w:rPr>
      </w:pPr>
      <w:r w:rsidRPr="00EF4704">
        <w:rPr>
          <w:color w:val="333333"/>
          <w:sz w:val="24"/>
          <w:szCs w:val="24"/>
        </w:rPr>
        <w:t>M</w:t>
      </w:r>
      <w:r w:rsidR="008928DB" w:rsidRPr="00EF4704">
        <w:rPr>
          <w:color w:val="333333"/>
          <w:sz w:val="24"/>
          <w:szCs w:val="24"/>
        </w:rPr>
        <w:t>ay</w:t>
      </w:r>
      <w:r w:rsidR="00137FB7" w:rsidRPr="00EF4704">
        <w:rPr>
          <w:color w:val="333333"/>
          <w:sz w:val="24"/>
          <w:szCs w:val="24"/>
        </w:rPr>
        <w:t xml:space="preserve"> request the Minutes of </w:t>
      </w:r>
      <w:r w:rsidR="00383FDC" w:rsidRPr="00313F73">
        <w:rPr>
          <w:color w:val="3C4043"/>
          <w:sz w:val="24"/>
          <w:szCs w:val="24"/>
        </w:rPr>
        <w:t xml:space="preserve">AGMs up to </w:t>
      </w:r>
      <w:r w:rsidR="008928DB" w:rsidRPr="00313F73">
        <w:rPr>
          <w:color w:val="3C4043"/>
          <w:sz w:val="24"/>
          <w:szCs w:val="24"/>
        </w:rPr>
        <w:t>three</w:t>
      </w:r>
      <w:r w:rsidR="00137FB7" w:rsidRPr="00313F73">
        <w:rPr>
          <w:color w:val="3C4043"/>
          <w:sz w:val="24"/>
          <w:szCs w:val="24"/>
        </w:rPr>
        <w:t xml:space="preserve"> years </w:t>
      </w:r>
      <w:r w:rsidRPr="00313F73">
        <w:rPr>
          <w:color w:val="3C4043"/>
          <w:sz w:val="24"/>
          <w:szCs w:val="24"/>
        </w:rPr>
        <w:t>before</w:t>
      </w:r>
      <w:r w:rsidR="00137FB7" w:rsidRPr="00313F73">
        <w:rPr>
          <w:color w:val="3C4043"/>
          <w:sz w:val="24"/>
          <w:szCs w:val="24"/>
        </w:rPr>
        <w:t xml:space="preserve"> joining.</w:t>
      </w:r>
    </w:p>
    <w:p w14:paraId="00EEFD22" w14:textId="6FDBDCFA" w:rsidR="00FF4D34" w:rsidRPr="00EF4704" w:rsidRDefault="00FF4D34" w:rsidP="00FF4D34">
      <w:pPr>
        <w:spacing w:line="240" w:lineRule="auto"/>
        <w:ind w:left="720"/>
        <w:rPr>
          <w:color w:val="333333"/>
          <w:sz w:val="24"/>
          <w:szCs w:val="24"/>
        </w:rPr>
      </w:pPr>
    </w:p>
    <w:p w14:paraId="74026B97" w14:textId="2CE45429" w:rsidR="00FF4D34" w:rsidRPr="00EF4704" w:rsidRDefault="00FF4D34" w:rsidP="008928DB">
      <w:pPr>
        <w:spacing w:line="240" w:lineRule="auto"/>
        <w:ind w:right="-270"/>
        <w:rPr>
          <w:b/>
          <w:sz w:val="24"/>
          <w:szCs w:val="24"/>
        </w:rPr>
      </w:pPr>
      <w:r w:rsidRPr="00EF4704">
        <w:rPr>
          <w:b/>
          <w:sz w:val="24"/>
          <w:szCs w:val="24"/>
        </w:rPr>
        <w:t>Eligibility Criteria:</w:t>
      </w:r>
    </w:p>
    <w:p w14:paraId="3FF63901" w14:textId="63F5AF5B" w:rsidR="00FF4D34" w:rsidRPr="00EF4704" w:rsidRDefault="00FF4D34" w:rsidP="00313F73">
      <w:pPr>
        <w:spacing w:line="192" w:lineRule="auto"/>
        <w:ind w:right="-274"/>
        <w:rPr>
          <w:sz w:val="24"/>
          <w:szCs w:val="24"/>
        </w:rPr>
      </w:pPr>
    </w:p>
    <w:p w14:paraId="635527A6" w14:textId="19C981A1" w:rsidR="00FF4D34" w:rsidRPr="00EF4704" w:rsidRDefault="00FF4D34" w:rsidP="004F5624">
      <w:pPr>
        <w:spacing w:line="240" w:lineRule="auto"/>
        <w:ind w:right="-270"/>
        <w:rPr>
          <w:sz w:val="24"/>
          <w:szCs w:val="24"/>
        </w:rPr>
      </w:pPr>
      <w:r w:rsidRPr="00313F73">
        <w:rPr>
          <w:sz w:val="24"/>
          <w:szCs w:val="24"/>
        </w:rPr>
        <w:t xml:space="preserve">All </w:t>
      </w:r>
      <w:r w:rsidR="006049C4" w:rsidRPr="00EF4704">
        <w:rPr>
          <w:sz w:val="24"/>
          <w:szCs w:val="24"/>
        </w:rPr>
        <w:t xml:space="preserve">membership </w:t>
      </w:r>
      <w:proofErr w:type="gramStart"/>
      <w:r w:rsidRPr="00313F73">
        <w:rPr>
          <w:sz w:val="24"/>
          <w:szCs w:val="24"/>
        </w:rPr>
        <w:t>must be accompanied</w:t>
      </w:r>
      <w:proofErr w:type="gramEnd"/>
      <w:r w:rsidRPr="00313F73">
        <w:rPr>
          <w:sz w:val="24"/>
          <w:szCs w:val="24"/>
        </w:rPr>
        <w:t xml:space="preserve"> by payment in full of the appropriate membership fee.</w:t>
      </w:r>
    </w:p>
    <w:p w14:paraId="3EA2CF95" w14:textId="77777777" w:rsidR="00FF4D34" w:rsidRPr="00EF4704" w:rsidRDefault="00FF4D34" w:rsidP="00313F73">
      <w:pPr>
        <w:spacing w:line="192" w:lineRule="auto"/>
        <w:ind w:right="-274"/>
        <w:rPr>
          <w:sz w:val="24"/>
          <w:szCs w:val="24"/>
        </w:rPr>
      </w:pPr>
    </w:p>
    <w:p w14:paraId="11EC7DB6" w14:textId="59915901" w:rsidR="008928DB" w:rsidRPr="00313F73" w:rsidRDefault="008928DB" w:rsidP="000B25AC">
      <w:pPr>
        <w:spacing w:line="240" w:lineRule="auto"/>
        <w:ind w:right="-270"/>
        <w:rPr>
          <w:color w:val="010101"/>
          <w:sz w:val="24"/>
          <w:szCs w:val="24"/>
        </w:rPr>
      </w:pPr>
      <w:r w:rsidRPr="00EF4704">
        <w:rPr>
          <w:sz w:val="24"/>
          <w:szCs w:val="24"/>
        </w:rPr>
        <w:t xml:space="preserve">All members </w:t>
      </w:r>
      <w:r w:rsidR="00EF4704" w:rsidRPr="00EF4704">
        <w:rPr>
          <w:sz w:val="24"/>
          <w:szCs w:val="24"/>
        </w:rPr>
        <w:t>must</w:t>
      </w:r>
      <w:r w:rsidRPr="00EF4704">
        <w:rPr>
          <w:sz w:val="24"/>
          <w:szCs w:val="24"/>
        </w:rPr>
        <w:t xml:space="preserve"> </w:t>
      </w:r>
      <w:r w:rsidRPr="00313F73">
        <w:rPr>
          <w:color w:val="010101"/>
          <w:sz w:val="24"/>
          <w:szCs w:val="24"/>
        </w:rPr>
        <w:t xml:space="preserve">support CAD-ASC’s mission and vision that represents and advocates for </w:t>
      </w:r>
      <w:r w:rsidR="00FF4D34" w:rsidRPr="00313F73">
        <w:rPr>
          <w:color w:val="010101"/>
          <w:sz w:val="24"/>
          <w:szCs w:val="24"/>
        </w:rPr>
        <w:t>S</w:t>
      </w:r>
      <w:r w:rsidRPr="00313F73">
        <w:rPr>
          <w:color w:val="010101"/>
          <w:sz w:val="24"/>
          <w:szCs w:val="24"/>
        </w:rPr>
        <w:t>ign language right</w:t>
      </w:r>
      <w:r w:rsidR="00FF4D34" w:rsidRPr="00313F73">
        <w:rPr>
          <w:color w:val="010101"/>
          <w:sz w:val="24"/>
          <w:szCs w:val="24"/>
        </w:rPr>
        <w:t>s</w:t>
      </w:r>
      <w:r w:rsidRPr="00313F73">
        <w:rPr>
          <w:color w:val="010101"/>
          <w:sz w:val="24"/>
          <w:szCs w:val="24"/>
        </w:rPr>
        <w:t>, human rights, and</w:t>
      </w:r>
      <w:r w:rsidR="00FF4D34" w:rsidRPr="00313F73">
        <w:rPr>
          <w:color w:val="010101"/>
          <w:sz w:val="24"/>
          <w:szCs w:val="24"/>
        </w:rPr>
        <w:t xml:space="preserve"> equality of</w:t>
      </w:r>
      <w:r w:rsidRPr="00313F73">
        <w:rPr>
          <w:color w:val="010101"/>
          <w:sz w:val="24"/>
          <w:szCs w:val="24"/>
        </w:rPr>
        <w:t xml:space="preserve"> accessibility for Deaf, Deaf-Blind, and Hard of Hearing Canadians who use </w:t>
      </w:r>
      <w:r w:rsidR="00FF4D34" w:rsidRPr="00313F73">
        <w:rPr>
          <w:color w:val="010101"/>
          <w:sz w:val="24"/>
          <w:szCs w:val="24"/>
        </w:rPr>
        <w:t>S</w:t>
      </w:r>
      <w:r w:rsidRPr="00313F73">
        <w:rPr>
          <w:color w:val="010101"/>
          <w:sz w:val="24"/>
          <w:szCs w:val="24"/>
        </w:rPr>
        <w:t>ign languages.</w:t>
      </w:r>
    </w:p>
    <w:p w14:paraId="2511E341" w14:textId="627EC604" w:rsidR="008D6142" w:rsidRPr="00313F73" w:rsidRDefault="008D6142" w:rsidP="008928DB">
      <w:pPr>
        <w:spacing w:line="240" w:lineRule="auto"/>
        <w:ind w:right="-270"/>
        <w:rPr>
          <w:color w:val="010101"/>
          <w:sz w:val="24"/>
          <w:szCs w:val="24"/>
        </w:rPr>
      </w:pPr>
    </w:p>
    <w:p w14:paraId="3E9BD8CD" w14:textId="33590BBD" w:rsidR="00FF4D34" w:rsidRPr="00EF4704" w:rsidRDefault="00FF4D34" w:rsidP="00EB0EBA">
      <w:pPr>
        <w:spacing w:line="240" w:lineRule="auto"/>
        <w:ind w:right="-270"/>
        <w:rPr>
          <w:color w:val="010101"/>
          <w:sz w:val="24"/>
          <w:szCs w:val="24"/>
        </w:rPr>
      </w:pPr>
      <w:r w:rsidRPr="00313F73">
        <w:rPr>
          <w:color w:val="010101"/>
          <w:sz w:val="24"/>
          <w:szCs w:val="24"/>
        </w:rPr>
        <w:t xml:space="preserve">All </w:t>
      </w:r>
      <w:r w:rsidR="00165F4C" w:rsidRPr="00EF4704">
        <w:rPr>
          <w:color w:val="010101"/>
          <w:sz w:val="24"/>
          <w:szCs w:val="24"/>
        </w:rPr>
        <w:t xml:space="preserve">individual </w:t>
      </w:r>
      <w:r w:rsidRPr="00313F73">
        <w:rPr>
          <w:color w:val="010101"/>
          <w:sz w:val="24"/>
          <w:szCs w:val="24"/>
        </w:rPr>
        <w:t>member</w:t>
      </w:r>
      <w:r w:rsidR="00165F4C" w:rsidRPr="00EF4704">
        <w:rPr>
          <w:color w:val="010101"/>
          <w:sz w:val="24"/>
          <w:szCs w:val="24"/>
        </w:rPr>
        <w:t xml:space="preserve">s </w:t>
      </w:r>
      <w:r w:rsidR="004F5624" w:rsidRPr="000B25AC">
        <w:rPr>
          <w:color w:val="010101"/>
          <w:sz w:val="24"/>
          <w:szCs w:val="24"/>
        </w:rPr>
        <w:t>must have legal status</w:t>
      </w:r>
      <w:r w:rsidR="004F5624">
        <w:rPr>
          <w:color w:val="010101"/>
          <w:sz w:val="24"/>
          <w:szCs w:val="24"/>
        </w:rPr>
        <w:t xml:space="preserve"> in Canada</w:t>
      </w:r>
      <w:r w:rsidR="000B25AC">
        <w:rPr>
          <w:color w:val="010101"/>
          <w:sz w:val="24"/>
          <w:szCs w:val="24"/>
        </w:rPr>
        <w:t xml:space="preserve"> </w:t>
      </w:r>
      <w:r w:rsidR="00165F4C" w:rsidRPr="00EF4704">
        <w:rPr>
          <w:color w:val="010101"/>
          <w:sz w:val="24"/>
          <w:szCs w:val="24"/>
        </w:rPr>
        <w:t>at the time of their application</w:t>
      </w:r>
      <w:r w:rsidR="000B25AC">
        <w:rPr>
          <w:color w:val="010101"/>
          <w:sz w:val="24"/>
          <w:szCs w:val="24"/>
        </w:rPr>
        <w:t xml:space="preserve">. </w:t>
      </w:r>
      <w:r w:rsidR="00165F4C" w:rsidRPr="00EF4704">
        <w:rPr>
          <w:color w:val="010101"/>
          <w:sz w:val="24"/>
          <w:szCs w:val="24"/>
        </w:rPr>
        <w:t xml:space="preserve">Individuals </w:t>
      </w:r>
      <w:r w:rsidRPr="00313F73">
        <w:rPr>
          <w:color w:val="010101"/>
          <w:sz w:val="24"/>
          <w:szCs w:val="24"/>
        </w:rPr>
        <w:t>must be at least 18 years of age</w:t>
      </w:r>
      <w:r w:rsidR="00A67F35">
        <w:rPr>
          <w:color w:val="010101"/>
          <w:sz w:val="24"/>
          <w:szCs w:val="24"/>
        </w:rPr>
        <w:t>,</w:t>
      </w:r>
      <w:r w:rsidRPr="00313F73">
        <w:rPr>
          <w:color w:val="010101"/>
          <w:sz w:val="24"/>
          <w:szCs w:val="24"/>
        </w:rPr>
        <w:t xml:space="preserve"> and legally able to sign contracts in the same calendar year as they apply for membership. </w:t>
      </w:r>
    </w:p>
    <w:p w14:paraId="4D72FDE0" w14:textId="4F824FB8" w:rsidR="006F2100" w:rsidRPr="00313F73" w:rsidRDefault="006F2100" w:rsidP="008928DB">
      <w:pPr>
        <w:spacing w:line="240" w:lineRule="auto"/>
        <w:ind w:right="-270"/>
        <w:rPr>
          <w:color w:val="010101"/>
          <w:sz w:val="24"/>
          <w:szCs w:val="24"/>
        </w:rPr>
      </w:pPr>
    </w:p>
    <w:p w14:paraId="55391B69" w14:textId="4F2ADFC1" w:rsidR="006F2100" w:rsidRPr="00313F73" w:rsidRDefault="006F2100" w:rsidP="008928DB">
      <w:pPr>
        <w:spacing w:line="240" w:lineRule="auto"/>
        <w:ind w:right="-270"/>
        <w:rPr>
          <w:color w:val="010101"/>
          <w:sz w:val="24"/>
          <w:szCs w:val="24"/>
        </w:rPr>
      </w:pPr>
      <w:r w:rsidRPr="00313F73">
        <w:rPr>
          <w:color w:val="010101"/>
          <w:sz w:val="24"/>
          <w:szCs w:val="24"/>
        </w:rPr>
        <w:t>CAD-ASC is a civil society organization that supports the principles and practices of inclusion, diversity,</w:t>
      </w:r>
      <w:r w:rsidR="00A53453" w:rsidRPr="00313F73">
        <w:rPr>
          <w:color w:val="010101"/>
          <w:sz w:val="24"/>
          <w:szCs w:val="24"/>
        </w:rPr>
        <w:t xml:space="preserve"> </w:t>
      </w:r>
      <w:r w:rsidRPr="00313F73">
        <w:rPr>
          <w:color w:val="010101"/>
          <w:sz w:val="24"/>
          <w:szCs w:val="24"/>
        </w:rPr>
        <w:t xml:space="preserve">and equality. </w:t>
      </w:r>
      <w:r w:rsidR="006049C4" w:rsidRPr="00313F73">
        <w:rPr>
          <w:color w:val="010101"/>
          <w:sz w:val="24"/>
          <w:szCs w:val="24"/>
        </w:rPr>
        <w:t>In any category of membership, any member</w:t>
      </w:r>
      <w:r w:rsidRPr="00313F73">
        <w:rPr>
          <w:color w:val="010101"/>
          <w:sz w:val="24"/>
          <w:szCs w:val="24"/>
        </w:rPr>
        <w:t xml:space="preserve"> may be </w:t>
      </w:r>
      <w:r w:rsidRPr="00313F73">
        <w:rPr>
          <w:color w:val="010101"/>
          <w:sz w:val="24"/>
          <w:szCs w:val="24"/>
        </w:rPr>
        <w:lastRenderedPageBreak/>
        <w:t>refused membership and/or hav</w:t>
      </w:r>
      <w:r w:rsidR="00A53453" w:rsidRPr="00313F73">
        <w:rPr>
          <w:color w:val="010101"/>
          <w:sz w:val="24"/>
          <w:szCs w:val="24"/>
        </w:rPr>
        <w:t>e</w:t>
      </w:r>
      <w:r w:rsidRPr="00313F73">
        <w:rPr>
          <w:color w:val="010101"/>
          <w:sz w:val="24"/>
          <w:szCs w:val="24"/>
        </w:rPr>
        <w:t xml:space="preserve"> their current membership </w:t>
      </w:r>
      <w:r w:rsidRPr="00313F73">
        <w:rPr>
          <w:bCs/>
          <w:color w:val="010101"/>
          <w:sz w:val="24"/>
          <w:szCs w:val="24"/>
        </w:rPr>
        <w:t xml:space="preserve">revoked </w:t>
      </w:r>
      <w:r w:rsidRPr="00313F73">
        <w:rPr>
          <w:color w:val="010101"/>
          <w:sz w:val="24"/>
          <w:szCs w:val="24"/>
        </w:rPr>
        <w:t>if it is determined that the</w:t>
      </w:r>
      <w:r w:rsidR="00A67F35">
        <w:rPr>
          <w:color w:val="010101"/>
          <w:sz w:val="24"/>
          <w:szCs w:val="24"/>
        </w:rPr>
        <w:t>y have</w:t>
      </w:r>
      <w:r w:rsidRPr="00313F73">
        <w:rPr>
          <w:color w:val="010101"/>
          <w:sz w:val="24"/>
          <w:szCs w:val="24"/>
        </w:rPr>
        <w:t xml:space="preserve"> violated these principles and practices in any situation, whether private or public.</w:t>
      </w:r>
    </w:p>
    <w:p w14:paraId="15595245" w14:textId="1EB5D36C" w:rsidR="006F2100" w:rsidRPr="00313F73" w:rsidRDefault="006F2100" w:rsidP="008928DB">
      <w:pPr>
        <w:spacing w:line="240" w:lineRule="auto"/>
        <w:ind w:right="-270"/>
        <w:rPr>
          <w:color w:val="010101"/>
          <w:sz w:val="24"/>
          <w:szCs w:val="24"/>
        </w:rPr>
      </w:pPr>
    </w:p>
    <w:p w14:paraId="3C4BA7EA" w14:textId="57F6CFF7" w:rsidR="008D6142" w:rsidRPr="00EF4704" w:rsidRDefault="008D6142" w:rsidP="008D6142">
      <w:pPr>
        <w:pStyle w:val="CommentText"/>
        <w:rPr>
          <w:sz w:val="24"/>
          <w:szCs w:val="24"/>
        </w:rPr>
      </w:pPr>
      <w:r w:rsidRPr="00313F73">
        <w:rPr>
          <w:sz w:val="24"/>
          <w:szCs w:val="24"/>
        </w:rPr>
        <w:t xml:space="preserve">As stated in </w:t>
      </w:r>
      <w:r w:rsidR="00467435">
        <w:rPr>
          <w:sz w:val="24"/>
          <w:szCs w:val="24"/>
        </w:rPr>
        <w:t xml:space="preserve">CAD-ASC bylaws, </w:t>
      </w:r>
      <w:r w:rsidRPr="00313F73">
        <w:rPr>
          <w:sz w:val="24"/>
          <w:szCs w:val="24"/>
        </w:rPr>
        <w:t>Section II</w:t>
      </w:r>
      <w:r w:rsidR="006049C4" w:rsidRPr="00313F73">
        <w:rPr>
          <w:sz w:val="24"/>
          <w:szCs w:val="24"/>
        </w:rPr>
        <w:t>,</w:t>
      </w:r>
      <w:r w:rsidRPr="00313F73">
        <w:rPr>
          <w:sz w:val="24"/>
          <w:szCs w:val="24"/>
        </w:rPr>
        <w:t xml:space="preserve"> Membershi</w:t>
      </w:r>
      <w:r w:rsidR="006049C4" w:rsidRPr="00313F73">
        <w:rPr>
          <w:sz w:val="24"/>
          <w:szCs w:val="24"/>
        </w:rPr>
        <w:t>p;</w:t>
      </w:r>
      <w:r w:rsidRPr="00EF4704">
        <w:rPr>
          <w:sz w:val="24"/>
          <w:szCs w:val="24"/>
        </w:rPr>
        <w:t xml:space="preserve"> </w:t>
      </w:r>
      <w:proofErr w:type="gramStart"/>
      <w:r w:rsidRPr="00313F73">
        <w:rPr>
          <w:sz w:val="24"/>
          <w:szCs w:val="24"/>
        </w:rPr>
        <w:t>6</w:t>
      </w:r>
      <w:bookmarkStart w:id="0" w:name="_GoBack"/>
      <w:bookmarkEnd w:id="0"/>
      <w:proofErr w:type="gramEnd"/>
      <w:r w:rsidR="006049C4" w:rsidRPr="00313F73">
        <w:rPr>
          <w:sz w:val="24"/>
          <w:szCs w:val="24"/>
        </w:rPr>
        <w:t>,</w:t>
      </w:r>
      <w:r w:rsidRPr="00EF4704">
        <w:rPr>
          <w:sz w:val="24"/>
          <w:szCs w:val="24"/>
        </w:rPr>
        <w:t xml:space="preserve"> </w:t>
      </w:r>
      <w:r w:rsidRPr="00313F73">
        <w:rPr>
          <w:sz w:val="24"/>
          <w:szCs w:val="24"/>
        </w:rPr>
        <w:t xml:space="preserve">Membership Classification: </w:t>
      </w:r>
    </w:p>
    <w:p w14:paraId="6F493240" w14:textId="77777777" w:rsidR="008D6142" w:rsidRPr="00EF4704" w:rsidRDefault="008D6142" w:rsidP="008D6142">
      <w:pPr>
        <w:pStyle w:val="CommentText"/>
        <w:rPr>
          <w:sz w:val="24"/>
          <w:szCs w:val="24"/>
        </w:rPr>
      </w:pPr>
    </w:p>
    <w:p w14:paraId="0953509A" w14:textId="1A15C827" w:rsidR="008D6142" w:rsidRPr="00313F73" w:rsidRDefault="00B32BFB" w:rsidP="008D6142">
      <w:pPr>
        <w:pStyle w:val="CommentText"/>
        <w:rPr>
          <w:sz w:val="24"/>
          <w:szCs w:val="24"/>
        </w:rPr>
      </w:pPr>
      <w:r>
        <w:rPr>
          <w:sz w:val="24"/>
          <w:szCs w:val="24"/>
        </w:rPr>
        <w:t>“</w:t>
      </w:r>
      <w:r w:rsidR="008D6142" w:rsidRPr="00313F73">
        <w:rPr>
          <w:sz w:val="24"/>
          <w:szCs w:val="24"/>
        </w:rPr>
        <w:t>The membership of the Corporation shall consist of such Full Members, Organizational Members, and Individual Members whose application for admission to the membership has been received and approved in its sole discretion by the Board of Directors of the Corporation in each fiscal year</w:t>
      </w:r>
      <w:r w:rsidR="006049C4" w:rsidRPr="00313F73">
        <w:rPr>
          <w:sz w:val="24"/>
          <w:szCs w:val="24"/>
        </w:rPr>
        <w:t>.</w:t>
      </w:r>
      <w:r w:rsidR="008D6142" w:rsidRPr="00313F73">
        <w:rPr>
          <w:sz w:val="24"/>
          <w:szCs w:val="24"/>
        </w:rPr>
        <w:t>”</w:t>
      </w:r>
    </w:p>
    <w:p w14:paraId="2130483A" w14:textId="3E6BC50F" w:rsidR="00AA7C72" w:rsidRPr="00467435" w:rsidRDefault="00AA7C72" w:rsidP="00467435">
      <w:pPr>
        <w:rPr>
          <w:color w:val="010101"/>
          <w:sz w:val="24"/>
          <w:szCs w:val="24"/>
        </w:rPr>
      </w:pPr>
    </w:p>
    <w:p w14:paraId="79AAFD1F" w14:textId="77777777" w:rsidR="00467435" w:rsidRDefault="00467435" w:rsidP="00467435">
      <w:pPr>
        <w:spacing w:line="240" w:lineRule="auto"/>
        <w:ind w:right="-270"/>
        <w:rPr>
          <w:b/>
          <w:color w:val="010101"/>
          <w:sz w:val="24"/>
          <w:szCs w:val="24"/>
        </w:rPr>
      </w:pPr>
      <w:r w:rsidRPr="00313F73">
        <w:rPr>
          <w:b/>
          <w:color w:val="010101"/>
          <w:sz w:val="24"/>
          <w:szCs w:val="24"/>
        </w:rPr>
        <w:t>Procedures:</w:t>
      </w:r>
    </w:p>
    <w:p w14:paraId="0C055366" w14:textId="2C9A53A5" w:rsidR="00EE43F8" w:rsidRPr="00313F73" w:rsidRDefault="00EE43F8" w:rsidP="008928DB">
      <w:pPr>
        <w:spacing w:line="240" w:lineRule="auto"/>
        <w:ind w:right="-270"/>
        <w:rPr>
          <w:color w:val="010101"/>
          <w:sz w:val="24"/>
          <w:szCs w:val="24"/>
        </w:rPr>
      </w:pPr>
    </w:p>
    <w:p w14:paraId="35311D55" w14:textId="6A920B2B" w:rsidR="00761C52" w:rsidRPr="000B25AC" w:rsidRDefault="00FD513D" w:rsidP="00EB0EBA">
      <w:pPr>
        <w:pStyle w:val="ListParagraph"/>
        <w:numPr>
          <w:ilvl w:val="0"/>
          <w:numId w:val="9"/>
        </w:numPr>
        <w:spacing w:line="240" w:lineRule="auto"/>
        <w:ind w:left="1134" w:right="-270"/>
        <w:rPr>
          <w:color w:val="010101"/>
          <w:sz w:val="24"/>
          <w:szCs w:val="24"/>
        </w:rPr>
      </w:pPr>
      <w:r w:rsidRPr="000B25AC">
        <w:rPr>
          <w:color w:val="010101"/>
          <w:sz w:val="24"/>
          <w:szCs w:val="24"/>
        </w:rPr>
        <w:t xml:space="preserve">Individual membership </w:t>
      </w:r>
      <w:proofErr w:type="gramStart"/>
      <w:r w:rsidR="00EB0EBA">
        <w:rPr>
          <w:color w:val="010101"/>
          <w:sz w:val="24"/>
          <w:szCs w:val="24"/>
        </w:rPr>
        <w:t>will be generally</w:t>
      </w:r>
      <w:r w:rsidR="00BE0254" w:rsidRPr="000B25AC">
        <w:rPr>
          <w:color w:val="010101"/>
          <w:sz w:val="24"/>
          <w:szCs w:val="24"/>
        </w:rPr>
        <w:t xml:space="preserve"> granted</w:t>
      </w:r>
      <w:proofErr w:type="gramEnd"/>
      <w:r w:rsidR="00BE0254" w:rsidRPr="000B25AC">
        <w:rPr>
          <w:color w:val="010101"/>
          <w:sz w:val="24"/>
          <w:szCs w:val="24"/>
        </w:rPr>
        <w:t xml:space="preserve"> upon satisfactory </w:t>
      </w:r>
      <w:r w:rsidRPr="000B25AC">
        <w:rPr>
          <w:color w:val="010101"/>
          <w:sz w:val="24"/>
          <w:szCs w:val="24"/>
        </w:rPr>
        <w:t>completion</w:t>
      </w:r>
      <w:r w:rsidR="00BE0254" w:rsidRPr="000B25AC">
        <w:rPr>
          <w:color w:val="010101"/>
          <w:sz w:val="24"/>
          <w:szCs w:val="24"/>
        </w:rPr>
        <w:t xml:space="preserve"> of membership form</w:t>
      </w:r>
      <w:r w:rsidR="00A67F35" w:rsidRPr="000B25AC">
        <w:rPr>
          <w:color w:val="010101"/>
          <w:sz w:val="24"/>
          <w:szCs w:val="24"/>
        </w:rPr>
        <w:t>s</w:t>
      </w:r>
      <w:r w:rsidR="00BE0254" w:rsidRPr="000B25AC">
        <w:rPr>
          <w:color w:val="010101"/>
          <w:sz w:val="24"/>
          <w:szCs w:val="24"/>
        </w:rPr>
        <w:t xml:space="preserve"> and agreements</w:t>
      </w:r>
      <w:r w:rsidR="00AA7C72" w:rsidRPr="000B25AC">
        <w:rPr>
          <w:color w:val="010101"/>
          <w:sz w:val="24"/>
          <w:szCs w:val="24"/>
        </w:rPr>
        <w:t>.</w:t>
      </w:r>
    </w:p>
    <w:p w14:paraId="65D6885D" w14:textId="77777777" w:rsidR="00761C52" w:rsidRPr="000B25AC" w:rsidRDefault="00761C52" w:rsidP="00761C52">
      <w:pPr>
        <w:pStyle w:val="ListParagraph"/>
        <w:spacing w:line="240" w:lineRule="auto"/>
        <w:ind w:left="1134" w:right="-270"/>
        <w:rPr>
          <w:color w:val="010101"/>
          <w:sz w:val="24"/>
          <w:szCs w:val="24"/>
        </w:rPr>
      </w:pPr>
    </w:p>
    <w:p w14:paraId="4D14D2FD" w14:textId="3081E351" w:rsidR="00AA7C72" w:rsidRDefault="00761C52" w:rsidP="00EB0EBA">
      <w:pPr>
        <w:pStyle w:val="ListParagraph"/>
        <w:numPr>
          <w:ilvl w:val="0"/>
          <w:numId w:val="9"/>
        </w:numPr>
        <w:spacing w:line="240" w:lineRule="auto"/>
        <w:ind w:left="1134" w:right="-270"/>
        <w:rPr>
          <w:color w:val="010101"/>
          <w:sz w:val="24"/>
          <w:szCs w:val="24"/>
        </w:rPr>
      </w:pPr>
      <w:r w:rsidRPr="000B25AC">
        <w:rPr>
          <w:color w:val="010101"/>
          <w:sz w:val="24"/>
          <w:szCs w:val="24"/>
        </w:rPr>
        <w:t xml:space="preserve">The CAD-ASC office </w:t>
      </w:r>
      <w:r w:rsidR="00FD513D" w:rsidRPr="000B25AC">
        <w:rPr>
          <w:color w:val="010101"/>
          <w:sz w:val="24"/>
          <w:szCs w:val="24"/>
        </w:rPr>
        <w:t xml:space="preserve">acts </w:t>
      </w:r>
      <w:r w:rsidR="00AA7C72" w:rsidRPr="000B25AC">
        <w:rPr>
          <w:color w:val="010101"/>
          <w:sz w:val="24"/>
          <w:szCs w:val="24"/>
        </w:rPr>
        <w:t>as a screening body to ensure applications meet membership requirements, including eligibility criteria</w:t>
      </w:r>
      <w:r w:rsidRPr="000B25AC">
        <w:rPr>
          <w:color w:val="010101"/>
          <w:sz w:val="24"/>
          <w:szCs w:val="24"/>
        </w:rPr>
        <w:t>.</w:t>
      </w:r>
    </w:p>
    <w:p w14:paraId="7E14DFD9" w14:textId="77777777" w:rsidR="00EB0EBA" w:rsidRPr="00EB0EBA" w:rsidRDefault="00EB0EBA" w:rsidP="00EB0EBA">
      <w:pPr>
        <w:pStyle w:val="ListParagraph"/>
        <w:rPr>
          <w:color w:val="010101"/>
          <w:sz w:val="24"/>
          <w:szCs w:val="24"/>
        </w:rPr>
      </w:pPr>
    </w:p>
    <w:p w14:paraId="51FED913" w14:textId="289785DA" w:rsidR="00BE0254" w:rsidRPr="00EB0EBA" w:rsidRDefault="00D73E9A" w:rsidP="00EB0EBA">
      <w:pPr>
        <w:pStyle w:val="ListParagraph"/>
        <w:numPr>
          <w:ilvl w:val="0"/>
          <w:numId w:val="9"/>
        </w:numPr>
        <w:spacing w:line="240" w:lineRule="auto"/>
        <w:ind w:left="1134" w:right="-270"/>
        <w:rPr>
          <w:color w:val="010101"/>
          <w:sz w:val="24"/>
          <w:szCs w:val="24"/>
        </w:rPr>
      </w:pPr>
      <w:r>
        <w:rPr>
          <w:color w:val="010101"/>
          <w:sz w:val="24"/>
          <w:szCs w:val="24"/>
        </w:rPr>
        <w:t>As per Section 6 of the bylaws, t</w:t>
      </w:r>
      <w:r w:rsidR="00EB0EBA" w:rsidRPr="00EB0EBA">
        <w:rPr>
          <w:color w:val="010101"/>
          <w:sz w:val="24"/>
          <w:szCs w:val="24"/>
        </w:rPr>
        <w:t>he</w:t>
      </w:r>
      <w:r>
        <w:rPr>
          <w:color w:val="010101"/>
          <w:sz w:val="24"/>
          <w:szCs w:val="24"/>
        </w:rPr>
        <w:t xml:space="preserve"> CAD-ASC</w:t>
      </w:r>
      <w:r w:rsidR="00EB0EBA" w:rsidRPr="00EB0EBA">
        <w:rPr>
          <w:color w:val="010101"/>
          <w:sz w:val="24"/>
          <w:szCs w:val="24"/>
        </w:rPr>
        <w:t xml:space="preserve"> Board of Directors </w:t>
      </w:r>
      <w:r>
        <w:rPr>
          <w:color w:val="010101"/>
          <w:sz w:val="24"/>
          <w:szCs w:val="24"/>
        </w:rPr>
        <w:t>has sole discretion to approve and</w:t>
      </w:r>
      <w:r w:rsidR="00EB0EBA" w:rsidRPr="00EB0EBA">
        <w:rPr>
          <w:color w:val="010101"/>
          <w:sz w:val="24"/>
          <w:szCs w:val="24"/>
        </w:rPr>
        <w:t xml:space="preserve"> review </w:t>
      </w:r>
      <w:r>
        <w:rPr>
          <w:color w:val="010101"/>
          <w:sz w:val="24"/>
          <w:szCs w:val="24"/>
        </w:rPr>
        <w:t xml:space="preserve">all </w:t>
      </w:r>
      <w:r w:rsidR="00EB0EBA" w:rsidRPr="00EB0EBA">
        <w:rPr>
          <w:color w:val="010101"/>
          <w:sz w:val="24"/>
          <w:szCs w:val="24"/>
        </w:rPr>
        <w:t>membership</w:t>
      </w:r>
      <w:r>
        <w:rPr>
          <w:color w:val="010101"/>
          <w:sz w:val="24"/>
          <w:szCs w:val="24"/>
        </w:rPr>
        <w:t>s</w:t>
      </w:r>
      <w:r w:rsidR="00EB0EBA" w:rsidRPr="00EB0EBA">
        <w:rPr>
          <w:color w:val="010101"/>
          <w:sz w:val="24"/>
          <w:szCs w:val="24"/>
        </w:rPr>
        <w:t>.</w:t>
      </w:r>
      <w:r>
        <w:rPr>
          <w:color w:val="010101"/>
          <w:sz w:val="24"/>
          <w:szCs w:val="24"/>
        </w:rPr>
        <w:t xml:space="preserve"> </w:t>
      </w:r>
      <w:r w:rsidR="005D19C1">
        <w:rPr>
          <w:color w:val="010101"/>
          <w:sz w:val="24"/>
          <w:szCs w:val="24"/>
        </w:rPr>
        <w:t>Any m</w:t>
      </w:r>
      <w:r>
        <w:rPr>
          <w:color w:val="010101"/>
          <w:sz w:val="24"/>
          <w:szCs w:val="24"/>
        </w:rPr>
        <w:t>ember</w:t>
      </w:r>
      <w:r w:rsidR="005D19C1">
        <w:rPr>
          <w:color w:val="010101"/>
          <w:sz w:val="24"/>
          <w:szCs w:val="24"/>
        </w:rPr>
        <w:t>ship</w:t>
      </w:r>
      <w:r>
        <w:rPr>
          <w:color w:val="010101"/>
          <w:sz w:val="24"/>
          <w:szCs w:val="24"/>
        </w:rPr>
        <w:t xml:space="preserve"> </w:t>
      </w:r>
      <w:proofErr w:type="gramStart"/>
      <w:r>
        <w:rPr>
          <w:color w:val="010101"/>
          <w:sz w:val="24"/>
          <w:szCs w:val="24"/>
        </w:rPr>
        <w:t>may be suspended</w:t>
      </w:r>
      <w:proofErr w:type="gramEnd"/>
      <w:r>
        <w:rPr>
          <w:color w:val="010101"/>
          <w:sz w:val="24"/>
          <w:szCs w:val="24"/>
        </w:rPr>
        <w:t xml:space="preserve"> until the next AGM or until a special meeting of the Board.</w:t>
      </w:r>
      <w:r w:rsidR="00EB0EBA" w:rsidRPr="00EB0EBA">
        <w:rPr>
          <w:color w:val="010101"/>
          <w:sz w:val="24"/>
          <w:szCs w:val="24"/>
        </w:rPr>
        <w:t xml:space="preserve"> All decisions are final and may not be appealed. Any applicant who </w:t>
      </w:r>
      <w:proofErr w:type="gramStart"/>
      <w:r w:rsidR="00EB0EBA" w:rsidRPr="00EB0EBA">
        <w:rPr>
          <w:color w:val="010101"/>
          <w:sz w:val="24"/>
          <w:szCs w:val="24"/>
        </w:rPr>
        <w:t>has been rejected</w:t>
      </w:r>
      <w:proofErr w:type="gramEnd"/>
      <w:r w:rsidR="00EB0EBA" w:rsidRPr="00EB0EBA">
        <w:rPr>
          <w:color w:val="010101"/>
          <w:sz w:val="24"/>
          <w:szCs w:val="24"/>
        </w:rPr>
        <w:t xml:space="preserve"> for current-year membership may apply again in the following year.</w:t>
      </w:r>
      <w:r>
        <w:rPr>
          <w:color w:val="010101"/>
          <w:sz w:val="24"/>
          <w:szCs w:val="24"/>
        </w:rPr>
        <w:t xml:space="preserve"> Any member may withdraw at any time without receiving a refund.</w:t>
      </w:r>
    </w:p>
    <w:p w14:paraId="5DFF919C" w14:textId="77777777" w:rsidR="00EB0EBA" w:rsidRPr="000B25AC" w:rsidRDefault="00EB0EBA" w:rsidP="00BE0254">
      <w:pPr>
        <w:pStyle w:val="ListParagraph"/>
        <w:rPr>
          <w:color w:val="010101"/>
          <w:sz w:val="24"/>
          <w:szCs w:val="24"/>
        </w:rPr>
      </w:pPr>
    </w:p>
    <w:p w14:paraId="43C75B1A" w14:textId="343FE674" w:rsidR="00BE0254" w:rsidRPr="000B25AC" w:rsidRDefault="00BE0254" w:rsidP="00BE0254">
      <w:pPr>
        <w:pStyle w:val="ListParagraph"/>
        <w:numPr>
          <w:ilvl w:val="0"/>
          <w:numId w:val="9"/>
        </w:numPr>
        <w:spacing w:line="240" w:lineRule="auto"/>
        <w:ind w:left="1134" w:right="-270"/>
        <w:rPr>
          <w:color w:val="010101"/>
          <w:sz w:val="24"/>
          <w:szCs w:val="24"/>
        </w:rPr>
      </w:pPr>
      <w:r w:rsidRPr="000B25AC">
        <w:rPr>
          <w:color w:val="010101"/>
          <w:sz w:val="24"/>
          <w:szCs w:val="24"/>
        </w:rPr>
        <w:t xml:space="preserve">The </w:t>
      </w:r>
      <w:r w:rsidR="00A67F35" w:rsidRPr="000B25AC">
        <w:rPr>
          <w:color w:val="010101"/>
          <w:sz w:val="24"/>
          <w:szCs w:val="24"/>
        </w:rPr>
        <w:t xml:space="preserve">membership </w:t>
      </w:r>
      <w:r w:rsidRPr="000B25AC">
        <w:rPr>
          <w:color w:val="010101"/>
          <w:sz w:val="24"/>
          <w:szCs w:val="24"/>
        </w:rPr>
        <w:t xml:space="preserve">payments are </w:t>
      </w:r>
      <w:r w:rsidRPr="000B25AC">
        <w:rPr>
          <w:b/>
          <w:bCs/>
          <w:color w:val="010101"/>
          <w:sz w:val="24"/>
          <w:szCs w:val="24"/>
          <w:u w:val="single"/>
        </w:rPr>
        <w:t>NOT</w:t>
      </w:r>
      <w:r w:rsidRPr="000B25AC">
        <w:rPr>
          <w:color w:val="010101"/>
          <w:sz w:val="24"/>
          <w:szCs w:val="24"/>
        </w:rPr>
        <w:t xml:space="preserve"> refundable.</w:t>
      </w:r>
    </w:p>
    <w:p w14:paraId="3787AF3E" w14:textId="2A1F87F8" w:rsidR="001D183A" w:rsidRDefault="001D183A" w:rsidP="008928DB">
      <w:pPr>
        <w:spacing w:line="240" w:lineRule="auto"/>
        <w:ind w:right="-270"/>
        <w:rPr>
          <w:color w:val="010101"/>
          <w:sz w:val="24"/>
          <w:szCs w:val="24"/>
        </w:rPr>
      </w:pPr>
    </w:p>
    <w:p w14:paraId="16B0056B" w14:textId="77777777" w:rsidR="00D73E9A" w:rsidRPr="000B25AC" w:rsidRDefault="00D73E9A" w:rsidP="008928DB">
      <w:pPr>
        <w:spacing w:line="240" w:lineRule="auto"/>
        <w:ind w:right="-270"/>
        <w:rPr>
          <w:color w:val="010101"/>
          <w:sz w:val="24"/>
          <w:szCs w:val="24"/>
        </w:rPr>
      </w:pPr>
    </w:p>
    <w:p w14:paraId="7F80A6D6" w14:textId="43E171DC" w:rsidR="00467435" w:rsidRDefault="00467435" w:rsidP="008928DB">
      <w:pPr>
        <w:spacing w:line="240" w:lineRule="auto"/>
        <w:ind w:right="-270"/>
        <w:rPr>
          <w:color w:val="010101"/>
          <w:sz w:val="24"/>
          <w:szCs w:val="24"/>
          <w:highlight w:val="white"/>
        </w:rPr>
      </w:pPr>
      <w:r>
        <w:rPr>
          <w:color w:val="010101"/>
          <w:sz w:val="24"/>
          <w:szCs w:val="24"/>
          <w:highlight w:val="white"/>
        </w:rPr>
        <w:t>Approved: February 2021</w:t>
      </w:r>
    </w:p>
    <w:p w14:paraId="5579F709" w14:textId="77777777" w:rsidR="00BE0254" w:rsidRDefault="00BE0254" w:rsidP="00BE0254">
      <w:r>
        <w:t xml:space="preserve">Note: This policy </w:t>
      </w:r>
      <w:proofErr w:type="gramStart"/>
      <w:r>
        <w:t>will be automated</w:t>
      </w:r>
      <w:proofErr w:type="gramEnd"/>
      <w:r>
        <w:t xml:space="preserve"> changed to accommodate to any change in the bylaws.</w:t>
      </w:r>
    </w:p>
    <w:p w14:paraId="3AD9ED86" w14:textId="77777777" w:rsidR="00BE0254" w:rsidRPr="00EE43F8" w:rsidRDefault="00BE0254" w:rsidP="008928DB">
      <w:pPr>
        <w:spacing w:line="240" w:lineRule="auto"/>
        <w:ind w:right="-270"/>
        <w:rPr>
          <w:color w:val="010101"/>
          <w:sz w:val="24"/>
          <w:szCs w:val="24"/>
          <w:highlight w:val="white"/>
        </w:rPr>
      </w:pPr>
    </w:p>
    <w:sectPr w:rsidR="00BE0254" w:rsidRPr="00EE43F8" w:rsidSect="007E4139">
      <w:headerReference w:type="default" r:id="rId7"/>
      <w:pgSz w:w="12240" w:h="15840"/>
      <w:pgMar w:top="1530" w:right="1440" w:bottom="1440" w:left="1440" w:header="36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6BCE7" w16cex:dateUtc="2021-01-23T23:19:00Z"/>
  <w16cex:commentExtensible w16cex:durableId="23B6BD40" w16cex:dateUtc="2021-01-23T23:20:00Z"/>
  <w16cex:commentExtensible w16cex:durableId="23B6BDC2" w16cex:dateUtc="2021-01-23T23:22:00Z"/>
  <w16cex:commentExtensible w16cex:durableId="23B6BE57" w16cex:dateUtc="2021-01-23T23:25:00Z"/>
  <w16cex:commentExtensible w16cex:durableId="23B6BFFB" w16cex:dateUtc="2021-01-23T23:32:00Z"/>
  <w16cex:commentExtensible w16cex:durableId="23B6C094" w16cex:dateUtc="2021-01-23T23:34:00Z"/>
  <w16cex:commentExtensible w16cex:durableId="23B6C0F9" w16cex:dateUtc="2021-01-23T23:36:00Z"/>
  <w16cex:commentExtensible w16cex:durableId="23B6C14B" w16cex:dateUtc="2021-01-23T23:37:00Z"/>
  <w16cex:commentExtensible w16cex:durableId="23B6C169" w16cex:dateUtc="2021-01-23T23:38:00Z"/>
  <w16cex:commentExtensible w16cex:durableId="23B6C17B" w16cex:dateUtc="2021-01-23T23: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27C911" w16cid:durableId="23B6BCE7"/>
  <w16cid:commentId w16cid:paraId="6FD780F2" w16cid:durableId="23B6BD40"/>
  <w16cid:commentId w16cid:paraId="5422F00A" w16cid:durableId="23B6BDC2"/>
  <w16cid:commentId w16cid:paraId="3BAC2DC0" w16cid:durableId="23B6BE57"/>
  <w16cid:commentId w16cid:paraId="24DE7701" w16cid:durableId="23B6BFFB"/>
  <w16cid:commentId w16cid:paraId="02ADC2B6" w16cid:durableId="23B6C094"/>
  <w16cid:commentId w16cid:paraId="15150412" w16cid:durableId="23B6C0F9"/>
  <w16cid:commentId w16cid:paraId="462EA771" w16cid:durableId="23B6C14B"/>
  <w16cid:commentId w16cid:paraId="1278CC28" w16cid:durableId="23B6C169"/>
  <w16cid:commentId w16cid:paraId="50107057" w16cid:durableId="23B6C17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DB6BB" w14:textId="77777777" w:rsidR="00D03DF0" w:rsidRDefault="00D03DF0">
      <w:pPr>
        <w:spacing w:line="240" w:lineRule="auto"/>
      </w:pPr>
      <w:r>
        <w:separator/>
      </w:r>
    </w:p>
  </w:endnote>
  <w:endnote w:type="continuationSeparator" w:id="0">
    <w:p w14:paraId="775389F2" w14:textId="77777777" w:rsidR="00D03DF0" w:rsidRDefault="00D03D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6CC5F" w14:textId="77777777" w:rsidR="00D03DF0" w:rsidRDefault="00D03DF0">
      <w:pPr>
        <w:spacing w:line="240" w:lineRule="auto"/>
      </w:pPr>
      <w:r>
        <w:separator/>
      </w:r>
    </w:p>
  </w:footnote>
  <w:footnote w:type="continuationSeparator" w:id="0">
    <w:p w14:paraId="12517CB7" w14:textId="77777777" w:rsidR="00D03DF0" w:rsidRDefault="00D03D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E" w14:textId="5A088D9A" w:rsidR="008D47E7" w:rsidRDefault="00137FB7" w:rsidP="00467435">
    <w:pPr>
      <w:pStyle w:val="Heading1"/>
      <w:ind w:left="270" w:right="-180"/>
      <w:jc w:val="center"/>
    </w:pPr>
    <w:bookmarkStart w:id="1" w:name="_kjmcwu3dg2lb" w:colFirst="0" w:colLast="0"/>
    <w:bookmarkEnd w:id="1"/>
    <w:r>
      <w:t xml:space="preserve">CAD-ASC </w:t>
    </w:r>
    <w:r w:rsidR="00467435">
      <w:t>Individual Membership 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6163C"/>
    <w:multiLevelType w:val="hybridMultilevel"/>
    <w:tmpl w:val="66D8ED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DC5572A"/>
    <w:multiLevelType w:val="hybridMultilevel"/>
    <w:tmpl w:val="9D344AAA"/>
    <w:lvl w:ilvl="0" w:tplc="CCB0085C">
      <w:start w:val="1"/>
      <w:numFmt w:val="decimal"/>
      <w:lvlText w:val="%1."/>
      <w:lvlJc w:val="left"/>
      <w:pPr>
        <w:ind w:left="1440" w:hanging="360"/>
      </w:pPr>
      <w:rPr>
        <w:strike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236A4F39"/>
    <w:multiLevelType w:val="hybridMultilevel"/>
    <w:tmpl w:val="9D344AAA"/>
    <w:lvl w:ilvl="0" w:tplc="CCB0085C">
      <w:start w:val="1"/>
      <w:numFmt w:val="decimal"/>
      <w:lvlText w:val="%1."/>
      <w:lvlJc w:val="left"/>
      <w:pPr>
        <w:ind w:left="1440" w:hanging="360"/>
      </w:pPr>
      <w:rPr>
        <w:strike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25672242"/>
    <w:multiLevelType w:val="multilevel"/>
    <w:tmpl w:val="EA7C2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650429"/>
    <w:multiLevelType w:val="multilevel"/>
    <w:tmpl w:val="7918F9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94333F"/>
    <w:multiLevelType w:val="hybridMultilevel"/>
    <w:tmpl w:val="5FCC6A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EC53DDD"/>
    <w:multiLevelType w:val="multilevel"/>
    <w:tmpl w:val="1002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9A6211"/>
    <w:multiLevelType w:val="hybridMultilevel"/>
    <w:tmpl w:val="FC2849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F157F0"/>
    <w:multiLevelType w:val="hybridMultilevel"/>
    <w:tmpl w:val="D40C59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8"/>
  </w:num>
  <w:num w:numId="6">
    <w:abstractNumId w:val="0"/>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DEyNzMyNDExMzNV0lEKTi0uzszPAykwqwUAeyEbMywAAAA="/>
  </w:docVars>
  <w:rsids>
    <w:rsidRoot w:val="008D47E7"/>
    <w:rsid w:val="000105DE"/>
    <w:rsid w:val="000B25AC"/>
    <w:rsid w:val="00137FB7"/>
    <w:rsid w:val="00165F4C"/>
    <w:rsid w:val="0016682F"/>
    <w:rsid w:val="001B615F"/>
    <w:rsid w:val="001D00B9"/>
    <w:rsid w:val="001D183A"/>
    <w:rsid w:val="002A03D0"/>
    <w:rsid w:val="00313F73"/>
    <w:rsid w:val="00316B99"/>
    <w:rsid w:val="003241F9"/>
    <w:rsid w:val="003360DC"/>
    <w:rsid w:val="00383FDC"/>
    <w:rsid w:val="003D59F8"/>
    <w:rsid w:val="003D6BF9"/>
    <w:rsid w:val="00406113"/>
    <w:rsid w:val="00407E24"/>
    <w:rsid w:val="00434A51"/>
    <w:rsid w:val="00455A63"/>
    <w:rsid w:val="00467435"/>
    <w:rsid w:val="0048268C"/>
    <w:rsid w:val="004C0B6C"/>
    <w:rsid w:val="004F5624"/>
    <w:rsid w:val="005D19C1"/>
    <w:rsid w:val="006018F3"/>
    <w:rsid w:val="006049C4"/>
    <w:rsid w:val="00681287"/>
    <w:rsid w:val="006A5995"/>
    <w:rsid w:val="006F2100"/>
    <w:rsid w:val="00707479"/>
    <w:rsid w:val="00761C52"/>
    <w:rsid w:val="00794132"/>
    <w:rsid w:val="007E4139"/>
    <w:rsid w:val="00880B6A"/>
    <w:rsid w:val="008928DB"/>
    <w:rsid w:val="008D47E7"/>
    <w:rsid w:val="008D6142"/>
    <w:rsid w:val="008E7934"/>
    <w:rsid w:val="00931DA2"/>
    <w:rsid w:val="0093479E"/>
    <w:rsid w:val="00941DC2"/>
    <w:rsid w:val="00987605"/>
    <w:rsid w:val="00993F10"/>
    <w:rsid w:val="009E203C"/>
    <w:rsid w:val="00A53453"/>
    <w:rsid w:val="00A67F35"/>
    <w:rsid w:val="00AA7C72"/>
    <w:rsid w:val="00B22C54"/>
    <w:rsid w:val="00B32BFB"/>
    <w:rsid w:val="00B67EFC"/>
    <w:rsid w:val="00BC77B4"/>
    <w:rsid w:val="00BE0254"/>
    <w:rsid w:val="00C178F0"/>
    <w:rsid w:val="00C60823"/>
    <w:rsid w:val="00C8424A"/>
    <w:rsid w:val="00C90CF2"/>
    <w:rsid w:val="00D03DF0"/>
    <w:rsid w:val="00D6581F"/>
    <w:rsid w:val="00D73E9A"/>
    <w:rsid w:val="00D86846"/>
    <w:rsid w:val="00E41DF3"/>
    <w:rsid w:val="00E72BDA"/>
    <w:rsid w:val="00EB0EBA"/>
    <w:rsid w:val="00EE0DD6"/>
    <w:rsid w:val="00EE43F8"/>
    <w:rsid w:val="00EF4704"/>
    <w:rsid w:val="00F026C2"/>
    <w:rsid w:val="00F35BFA"/>
    <w:rsid w:val="00F44507"/>
    <w:rsid w:val="00F63753"/>
    <w:rsid w:val="00FD513D"/>
    <w:rsid w:val="00FF4D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F96F0"/>
  <w15:docId w15:val="{11210F05-D1CE-4D16-9B72-950A52FD7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Strong">
    <w:name w:val="Strong"/>
    <w:basedOn w:val="DefaultParagraphFont"/>
    <w:uiPriority w:val="22"/>
    <w:qFormat/>
    <w:rsid w:val="006A5995"/>
    <w:rPr>
      <w:b/>
      <w:bCs/>
    </w:rPr>
  </w:style>
  <w:style w:type="paragraph" w:styleId="Header">
    <w:name w:val="header"/>
    <w:basedOn w:val="Normal"/>
    <w:link w:val="HeaderChar"/>
    <w:uiPriority w:val="99"/>
    <w:unhideWhenUsed/>
    <w:rsid w:val="006A5995"/>
    <w:pPr>
      <w:tabs>
        <w:tab w:val="center" w:pos="4680"/>
        <w:tab w:val="right" w:pos="9360"/>
      </w:tabs>
      <w:spacing w:line="240" w:lineRule="auto"/>
    </w:pPr>
  </w:style>
  <w:style w:type="character" w:customStyle="1" w:styleId="HeaderChar">
    <w:name w:val="Header Char"/>
    <w:basedOn w:val="DefaultParagraphFont"/>
    <w:link w:val="Header"/>
    <w:uiPriority w:val="99"/>
    <w:rsid w:val="006A5995"/>
  </w:style>
  <w:style w:type="paragraph" w:styleId="Footer">
    <w:name w:val="footer"/>
    <w:basedOn w:val="Normal"/>
    <w:link w:val="FooterChar"/>
    <w:uiPriority w:val="99"/>
    <w:unhideWhenUsed/>
    <w:rsid w:val="006A5995"/>
    <w:pPr>
      <w:tabs>
        <w:tab w:val="center" w:pos="4680"/>
        <w:tab w:val="right" w:pos="9360"/>
      </w:tabs>
      <w:spacing w:line="240" w:lineRule="auto"/>
    </w:pPr>
  </w:style>
  <w:style w:type="character" w:customStyle="1" w:styleId="FooterChar">
    <w:name w:val="Footer Char"/>
    <w:basedOn w:val="DefaultParagraphFont"/>
    <w:link w:val="Footer"/>
    <w:uiPriority w:val="99"/>
    <w:rsid w:val="006A5995"/>
  </w:style>
  <w:style w:type="paragraph" w:styleId="ListParagraph">
    <w:name w:val="List Paragraph"/>
    <w:basedOn w:val="Normal"/>
    <w:uiPriority w:val="34"/>
    <w:qFormat/>
    <w:rsid w:val="00941DC2"/>
    <w:pPr>
      <w:ind w:left="720"/>
      <w:contextualSpacing/>
    </w:pPr>
  </w:style>
  <w:style w:type="character" w:styleId="CommentReference">
    <w:name w:val="annotation reference"/>
    <w:basedOn w:val="DefaultParagraphFont"/>
    <w:uiPriority w:val="99"/>
    <w:semiHidden/>
    <w:unhideWhenUsed/>
    <w:rsid w:val="007E4139"/>
    <w:rPr>
      <w:sz w:val="16"/>
      <w:szCs w:val="16"/>
    </w:rPr>
  </w:style>
  <w:style w:type="paragraph" w:styleId="CommentText">
    <w:name w:val="annotation text"/>
    <w:basedOn w:val="Normal"/>
    <w:link w:val="CommentTextChar"/>
    <w:uiPriority w:val="99"/>
    <w:unhideWhenUsed/>
    <w:rsid w:val="007E4139"/>
    <w:pPr>
      <w:spacing w:line="240" w:lineRule="auto"/>
    </w:pPr>
    <w:rPr>
      <w:sz w:val="20"/>
      <w:szCs w:val="20"/>
    </w:rPr>
  </w:style>
  <w:style w:type="character" w:customStyle="1" w:styleId="CommentTextChar">
    <w:name w:val="Comment Text Char"/>
    <w:basedOn w:val="DefaultParagraphFont"/>
    <w:link w:val="CommentText"/>
    <w:uiPriority w:val="99"/>
    <w:rsid w:val="007E4139"/>
    <w:rPr>
      <w:sz w:val="20"/>
      <w:szCs w:val="20"/>
    </w:rPr>
  </w:style>
  <w:style w:type="paragraph" w:styleId="CommentSubject">
    <w:name w:val="annotation subject"/>
    <w:basedOn w:val="CommentText"/>
    <w:next w:val="CommentText"/>
    <w:link w:val="CommentSubjectChar"/>
    <w:uiPriority w:val="99"/>
    <w:semiHidden/>
    <w:unhideWhenUsed/>
    <w:rsid w:val="007E4139"/>
    <w:rPr>
      <w:b/>
      <w:bCs/>
    </w:rPr>
  </w:style>
  <w:style w:type="character" w:customStyle="1" w:styleId="CommentSubjectChar">
    <w:name w:val="Comment Subject Char"/>
    <w:basedOn w:val="CommentTextChar"/>
    <w:link w:val="CommentSubject"/>
    <w:uiPriority w:val="99"/>
    <w:semiHidden/>
    <w:rsid w:val="007E4139"/>
    <w:rPr>
      <w:b/>
      <w:bCs/>
      <w:sz w:val="20"/>
      <w:szCs w:val="20"/>
    </w:rPr>
  </w:style>
  <w:style w:type="paragraph" w:styleId="BalloonText">
    <w:name w:val="Balloon Text"/>
    <w:basedOn w:val="Normal"/>
    <w:link w:val="BalloonTextChar"/>
    <w:uiPriority w:val="99"/>
    <w:semiHidden/>
    <w:unhideWhenUsed/>
    <w:rsid w:val="007E413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139"/>
    <w:rPr>
      <w:rFonts w:ascii="Segoe UI" w:hAnsi="Segoe UI" w:cs="Segoe UI"/>
      <w:sz w:val="18"/>
      <w:szCs w:val="18"/>
    </w:rPr>
  </w:style>
  <w:style w:type="paragraph" w:customStyle="1" w:styleId="Default">
    <w:name w:val="Default"/>
    <w:rsid w:val="001B615F"/>
    <w:pPr>
      <w:autoSpaceDE w:val="0"/>
      <w:autoSpaceDN w:val="0"/>
      <w:adjustRightInd w:val="0"/>
      <w:spacing w:line="240" w:lineRule="auto"/>
    </w:pPr>
    <w:rPr>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453266">
      <w:bodyDiv w:val="1"/>
      <w:marLeft w:val="0"/>
      <w:marRight w:val="0"/>
      <w:marTop w:val="0"/>
      <w:marBottom w:val="0"/>
      <w:divBdr>
        <w:top w:val="none" w:sz="0" w:space="0" w:color="auto"/>
        <w:left w:val="none" w:sz="0" w:space="0" w:color="auto"/>
        <w:bottom w:val="none" w:sz="0" w:space="0" w:color="auto"/>
        <w:right w:val="none" w:sz="0" w:space="0" w:color="auto"/>
      </w:divBdr>
    </w:div>
    <w:div w:id="1905677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Roots</dc:creator>
  <cp:lastModifiedBy>Jim Roots</cp:lastModifiedBy>
  <cp:revision>2</cp:revision>
  <dcterms:created xsi:type="dcterms:W3CDTF">2021-02-02T19:42:00Z</dcterms:created>
  <dcterms:modified xsi:type="dcterms:W3CDTF">2021-02-02T19:42:00Z</dcterms:modified>
</cp:coreProperties>
</file>